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3315" w14:textId="576AB7C8" w:rsidR="00032F1D" w:rsidRPr="00F6295B" w:rsidRDefault="00F16DED" w:rsidP="00032F1D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</w:rPr>
        <w:t>REFERAT</w:t>
      </w:r>
      <w:r w:rsidR="00032F1D" w:rsidRPr="00F6295B"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</w:rPr>
        <w:t xml:space="preserve"> FFA EU-utvalget </w:t>
      </w:r>
    </w:p>
    <w:p w14:paraId="16C45A71" w14:textId="0E7097D5" w:rsidR="009079B6" w:rsidRDefault="005C00CD" w:rsidP="004D132C">
      <w:pPr>
        <w:spacing w:after="0"/>
        <w:rPr>
          <w:b/>
          <w:bCs/>
        </w:rPr>
      </w:pPr>
      <w:bookmarkStart w:id="0" w:name="_Hlk528240615"/>
      <w:r>
        <w:rPr>
          <w:b/>
          <w:bCs/>
        </w:rPr>
        <w:t xml:space="preserve">Onsdag 3.juni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9079B6">
        <w:rPr>
          <w:b/>
          <w:bCs/>
        </w:rPr>
        <w:t>12.00-1</w:t>
      </w:r>
      <w:r w:rsidR="00F16DED">
        <w:rPr>
          <w:b/>
          <w:bCs/>
        </w:rPr>
        <w:t>5.3</w:t>
      </w:r>
      <w:r w:rsidR="009079B6">
        <w:rPr>
          <w:b/>
          <w:bCs/>
        </w:rPr>
        <w:t>0 på Teams</w:t>
      </w:r>
    </w:p>
    <w:p w14:paraId="706D1EF5" w14:textId="6354F465" w:rsidR="00032F1D" w:rsidRPr="00F603E9" w:rsidRDefault="00032F1D" w:rsidP="004D132C">
      <w:pPr>
        <w:spacing w:after="0"/>
        <w:rPr>
          <w:b/>
          <w:color w:val="000000"/>
        </w:rPr>
      </w:pPr>
      <w:r w:rsidRPr="00F6295B">
        <w:rPr>
          <w:b/>
          <w:bCs/>
          <w:color w:val="000000"/>
        </w:rPr>
        <w:t xml:space="preserve">Møteleder: </w:t>
      </w:r>
      <w:r w:rsidR="00BD5C64" w:rsidRPr="00F603E9">
        <w:rPr>
          <w:b/>
          <w:color w:val="000000"/>
        </w:rPr>
        <w:t>Ernst Kristiansen, leder FFA EU-utvalget</w:t>
      </w:r>
    </w:p>
    <w:p w14:paraId="25498F46" w14:textId="03792E00" w:rsidR="00125AF0" w:rsidRDefault="00125AF0" w:rsidP="00125AF0">
      <w:pPr>
        <w:spacing w:after="0"/>
      </w:pPr>
    </w:p>
    <w:p w14:paraId="39010461" w14:textId="77777777" w:rsidR="00F603E9" w:rsidRPr="00CC2DC6" w:rsidRDefault="00125AF0" w:rsidP="00125AF0">
      <w:pPr>
        <w:spacing w:after="0"/>
        <w:rPr>
          <w:b/>
          <w:bCs/>
        </w:rPr>
      </w:pPr>
      <w:r w:rsidRPr="00CC2DC6">
        <w:rPr>
          <w:b/>
          <w:bCs/>
        </w:rPr>
        <w:t>12:</w:t>
      </w:r>
      <w:r w:rsidR="000B3F8B" w:rsidRPr="00CC2DC6">
        <w:rPr>
          <w:b/>
          <w:bCs/>
        </w:rPr>
        <w:t>00</w:t>
      </w:r>
      <w:r w:rsidR="000B3F8B" w:rsidRPr="00CC2DC6">
        <w:rPr>
          <w:b/>
          <w:bCs/>
        </w:rPr>
        <w:tab/>
      </w:r>
      <w:r w:rsidR="007118C0" w:rsidRPr="00CC2DC6">
        <w:rPr>
          <w:b/>
          <w:bCs/>
        </w:rPr>
        <w:t xml:space="preserve">Velkommen </w:t>
      </w:r>
    </w:p>
    <w:p w14:paraId="02E712DE" w14:textId="77777777" w:rsidR="00F603E9" w:rsidRPr="00CC2DC6" w:rsidRDefault="00F603E9" w:rsidP="002741BA">
      <w:pPr>
        <w:spacing w:after="0"/>
        <w:ind w:firstLine="708"/>
        <w:rPr>
          <w:b/>
          <w:bCs/>
        </w:rPr>
      </w:pPr>
      <w:r w:rsidRPr="00CC2DC6">
        <w:rPr>
          <w:b/>
          <w:bCs/>
        </w:rPr>
        <w:t>Nytt fra EARTO</w:t>
      </w:r>
    </w:p>
    <w:p w14:paraId="120A240F" w14:textId="4D552622" w:rsidR="007118C0" w:rsidRDefault="007118C0" w:rsidP="002741BA">
      <w:pPr>
        <w:spacing w:after="0"/>
        <w:ind w:firstLine="708"/>
      </w:pPr>
      <w:r>
        <w:t>v/</w:t>
      </w:r>
      <w:r w:rsidR="004C0334">
        <w:t>Ernst Kristiansen</w:t>
      </w:r>
      <w:r>
        <w:t xml:space="preserve"> </w:t>
      </w:r>
    </w:p>
    <w:p w14:paraId="5CA9B290" w14:textId="6FC90F24" w:rsidR="002741BA" w:rsidRPr="002741BA" w:rsidRDefault="002741BA" w:rsidP="00563956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2741BA">
        <w:rPr>
          <w:rFonts w:ascii="Calibri" w:eastAsia="Times New Roman" w:hAnsi="Calibri" w:cs="Calibri"/>
          <w:lang w:eastAsia="nb-NO"/>
        </w:rPr>
        <w:t>EARTO har stengt alle møte</w:t>
      </w:r>
      <w:r>
        <w:rPr>
          <w:rFonts w:ascii="Calibri" w:eastAsia="Times New Roman" w:hAnsi="Calibri" w:cs="Calibri"/>
          <w:lang w:eastAsia="nb-NO"/>
        </w:rPr>
        <w:t>r</w:t>
      </w:r>
      <w:r w:rsidRPr="002741BA">
        <w:rPr>
          <w:rFonts w:ascii="Calibri" w:eastAsia="Times New Roman" w:hAnsi="Calibri" w:cs="Calibri"/>
          <w:lang w:eastAsia="nb-NO"/>
        </w:rPr>
        <w:t xml:space="preserve"> frem til juli. Policy </w:t>
      </w:r>
      <w:proofErr w:type="spellStart"/>
      <w:r w:rsidRPr="002741BA">
        <w:rPr>
          <w:rFonts w:ascii="Calibri" w:eastAsia="Times New Roman" w:hAnsi="Calibri" w:cs="Calibri"/>
          <w:lang w:eastAsia="nb-NO"/>
        </w:rPr>
        <w:t>event</w:t>
      </w:r>
      <w:proofErr w:type="spellEnd"/>
      <w:r w:rsidRPr="002741BA">
        <w:rPr>
          <w:rFonts w:ascii="Calibri" w:eastAsia="Times New Roman" w:hAnsi="Calibri" w:cs="Calibri"/>
          <w:lang w:eastAsia="nb-NO"/>
        </w:rPr>
        <w:t xml:space="preserve"> blir på video i oktober, da mange institutter har reiseforbud ut 2020.</w:t>
      </w:r>
    </w:p>
    <w:p w14:paraId="75342EC7" w14:textId="004E3092" w:rsidR="002741BA" w:rsidRPr="002741BA" w:rsidRDefault="002741BA" w:rsidP="00563956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2741BA">
        <w:rPr>
          <w:rFonts w:ascii="Calibri" w:eastAsia="Times New Roman" w:hAnsi="Calibri" w:cs="Calibri"/>
          <w:lang w:eastAsia="nb-NO"/>
        </w:rPr>
        <w:t>Norge ligger fortsatt godt over 2%</w:t>
      </w:r>
      <w:r w:rsidR="009366E7">
        <w:rPr>
          <w:rFonts w:ascii="Calibri" w:eastAsia="Times New Roman" w:hAnsi="Calibri" w:cs="Calibri"/>
          <w:lang w:eastAsia="nb-NO"/>
        </w:rPr>
        <w:t xml:space="preserve"> retur</w:t>
      </w:r>
      <w:r w:rsidRPr="002741BA">
        <w:rPr>
          <w:rFonts w:ascii="Calibri" w:eastAsia="Times New Roman" w:hAnsi="Calibri" w:cs="Calibri"/>
          <w:lang w:eastAsia="nb-NO"/>
        </w:rPr>
        <w:t xml:space="preserve"> etter mai oppdateringen </w:t>
      </w:r>
    </w:p>
    <w:p w14:paraId="6DF37AC8" w14:textId="386F9AA4" w:rsidR="002741BA" w:rsidRPr="002741BA" w:rsidRDefault="002741BA" w:rsidP="00563956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2741BA">
        <w:rPr>
          <w:rFonts w:ascii="Calibri" w:eastAsia="Times New Roman" w:hAnsi="Calibri" w:cs="Calibri"/>
          <w:lang w:eastAsia="nb-NO"/>
        </w:rPr>
        <w:t>Bente Bakos</w:t>
      </w:r>
      <w:r w:rsidR="009366E7">
        <w:rPr>
          <w:rFonts w:ascii="Calibri" w:eastAsia="Times New Roman" w:hAnsi="Calibri" w:cs="Calibri"/>
          <w:lang w:eastAsia="nb-NO"/>
        </w:rPr>
        <w:t>: S</w:t>
      </w:r>
      <w:r w:rsidRPr="002741BA">
        <w:rPr>
          <w:rFonts w:ascii="Calibri" w:eastAsia="Times New Roman" w:hAnsi="Calibri" w:cs="Calibri"/>
          <w:lang w:eastAsia="nb-NO"/>
        </w:rPr>
        <w:t xml:space="preserve">tim EU er viktig og viser resultater </w:t>
      </w:r>
    </w:p>
    <w:p w14:paraId="30BA397A" w14:textId="77777777" w:rsidR="002741BA" w:rsidRPr="002741BA" w:rsidRDefault="002741BA" w:rsidP="00563956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2741BA">
        <w:rPr>
          <w:rFonts w:ascii="Calibri" w:eastAsia="Times New Roman" w:hAnsi="Calibri" w:cs="Calibri"/>
          <w:lang w:eastAsia="nb-NO"/>
        </w:rPr>
        <w:t xml:space="preserve">FFA mener det er viktig at ordningen med Stim EU videreføres </w:t>
      </w:r>
    </w:p>
    <w:p w14:paraId="733BC9AB" w14:textId="2158CA8E" w:rsidR="002741BA" w:rsidRPr="002741BA" w:rsidRDefault="002741BA" w:rsidP="00563956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2741BA">
        <w:rPr>
          <w:rFonts w:ascii="Calibri" w:eastAsia="Times New Roman" w:hAnsi="Calibri" w:cs="Calibri"/>
          <w:lang w:eastAsia="nb-NO"/>
        </w:rPr>
        <w:t xml:space="preserve">Nofima presiserer </w:t>
      </w:r>
      <w:r w:rsidR="009366E7">
        <w:rPr>
          <w:rFonts w:ascii="Calibri" w:eastAsia="Times New Roman" w:hAnsi="Calibri" w:cs="Calibri"/>
          <w:lang w:eastAsia="nb-NO"/>
        </w:rPr>
        <w:t>viktigheten av</w:t>
      </w:r>
      <w:r w:rsidRPr="002741BA">
        <w:rPr>
          <w:rFonts w:ascii="Calibri" w:eastAsia="Times New Roman" w:hAnsi="Calibri" w:cs="Calibri"/>
          <w:lang w:eastAsia="nb-NO"/>
        </w:rPr>
        <w:t xml:space="preserve"> </w:t>
      </w:r>
      <w:r w:rsidR="009366E7">
        <w:rPr>
          <w:rFonts w:ascii="Calibri" w:eastAsia="Times New Roman" w:hAnsi="Calibri" w:cs="Calibri"/>
          <w:lang w:eastAsia="nb-NO"/>
        </w:rPr>
        <w:t>S</w:t>
      </w:r>
      <w:r w:rsidRPr="002741BA">
        <w:rPr>
          <w:rFonts w:ascii="Calibri" w:eastAsia="Times New Roman" w:hAnsi="Calibri" w:cs="Calibri"/>
          <w:lang w:eastAsia="nb-NO"/>
        </w:rPr>
        <w:t>tim EU. Avklaring tidlig</w:t>
      </w:r>
      <w:r w:rsidR="009366E7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="009366E7">
        <w:rPr>
          <w:rFonts w:ascii="Calibri" w:eastAsia="Times New Roman" w:hAnsi="Calibri" w:cs="Calibri"/>
          <w:lang w:eastAsia="nb-NO"/>
        </w:rPr>
        <w:t>ifht</w:t>
      </w:r>
      <w:proofErr w:type="spellEnd"/>
      <w:r w:rsidR="009366E7">
        <w:rPr>
          <w:rFonts w:ascii="Calibri" w:eastAsia="Times New Roman" w:hAnsi="Calibri" w:cs="Calibri"/>
          <w:lang w:eastAsia="nb-NO"/>
        </w:rPr>
        <w:t xml:space="preserve"> HEU</w:t>
      </w:r>
      <w:r w:rsidRPr="002741BA">
        <w:rPr>
          <w:rFonts w:ascii="Calibri" w:eastAsia="Times New Roman" w:hAnsi="Calibri" w:cs="Calibri"/>
          <w:lang w:eastAsia="nb-NO"/>
        </w:rPr>
        <w:t xml:space="preserve"> er viktig </w:t>
      </w:r>
    </w:p>
    <w:p w14:paraId="56A4CB94" w14:textId="77777777" w:rsidR="002741BA" w:rsidRDefault="002741BA" w:rsidP="002741BA">
      <w:pPr>
        <w:spacing w:after="0"/>
        <w:ind w:firstLine="708"/>
      </w:pPr>
    </w:p>
    <w:p w14:paraId="2AF1D9D0" w14:textId="17B38859" w:rsidR="007118C0" w:rsidRPr="00CC2DC6" w:rsidRDefault="00125AF0" w:rsidP="00125AF0">
      <w:pPr>
        <w:pStyle w:val="Listeavsnitt"/>
        <w:spacing w:after="0"/>
        <w:ind w:left="0"/>
        <w:rPr>
          <w:b/>
          <w:bCs/>
        </w:rPr>
      </w:pPr>
      <w:proofErr w:type="gramStart"/>
      <w:r w:rsidRPr="00CC2DC6">
        <w:rPr>
          <w:b/>
          <w:bCs/>
        </w:rPr>
        <w:t>12:</w:t>
      </w:r>
      <w:r w:rsidR="000B3F8B" w:rsidRPr="00CC2DC6">
        <w:rPr>
          <w:b/>
          <w:bCs/>
        </w:rPr>
        <w:t>05</w:t>
      </w:r>
      <w:r w:rsidRPr="00CC2DC6">
        <w:rPr>
          <w:b/>
          <w:bCs/>
        </w:rPr>
        <w:t xml:space="preserve">  </w:t>
      </w:r>
      <w:r w:rsidRPr="00CC2DC6">
        <w:rPr>
          <w:b/>
          <w:bCs/>
        </w:rPr>
        <w:tab/>
      </w:r>
      <w:proofErr w:type="gramEnd"/>
      <w:r w:rsidR="007118C0" w:rsidRPr="00CC2DC6">
        <w:rPr>
          <w:b/>
          <w:bCs/>
        </w:rPr>
        <w:t xml:space="preserve">Status for H2020 i instituttene </w:t>
      </w:r>
    </w:p>
    <w:p w14:paraId="1B3DCF8A" w14:textId="665F7E07" w:rsidR="007118C0" w:rsidRDefault="007118C0" w:rsidP="00D16539">
      <w:pPr>
        <w:spacing w:after="0"/>
        <w:ind w:left="705"/>
      </w:pPr>
      <w:r>
        <w:t xml:space="preserve">De harde fakta fra oppdatert </w:t>
      </w:r>
      <w:r w:rsidR="0096532C">
        <w:t>tall fra EU</w:t>
      </w:r>
      <w:r>
        <w:t xml:space="preserve"> v/</w:t>
      </w:r>
      <w:r w:rsidR="00221E34">
        <w:t>Ernst</w:t>
      </w:r>
      <w:r w:rsidR="00F603E9">
        <w:t xml:space="preserve"> Kristians</w:t>
      </w:r>
      <w:r w:rsidR="007B0797">
        <w:t>e</w:t>
      </w:r>
      <w:r w:rsidR="00F603E9">
        <w:t>n</w:t>
      </w:r>
    </w:p>
    <w:bookmarkStart w:id="1" w:name="_Hlk42505776"/>
    <w:p w14:paraId="7872C794" w14:textId="65423AE9" w:rsidR="009366E7" w:rsidRPr="009366E7" w:rsidRDefault="004615B3" w:rsidP="00D16539">
      <w:pPr>
        <w:spacing w:after="0"/>
        <w:ind w:left="705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"https://www.dropbox.com/scl/fi/nnhcpzgcm27leda1tivgf/EU-aktivitet-FFA-per-mai-2020-Ernst.pptx?dl=0&amp;rlkey=57o63i0s4qqbsi8v2z1bqznzh"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9366E7" w:rsidRPr="004615B3">
        <w:rPr>
          <w:rStyle w:val="Hyperkobling"/>
          <w:i/>
          <w:iCs/>
        </w:rPr>
        <w:t>Se egen presentasjon</w:t>
      </w:r>
      <w:r>
        <w:rPr>
          <w:i/>
          <w:iCs/>
        </w:rPr>
        <w:fldChar w:fldCharType="end"/>
      </w:r>
    </w:p>
    <w:bookmarkEnd w:id="1"/>
    <w:p w14:paraId="2D4FA5D8" w14:textId="1F055CA0" w:rsidR="00F60444" w:rsidRDefault="007118C0" w:rsidP="00A85FF5">
      <w:pPr>
        <w:pStyle w:val="Listeavsnitt"/>
        <w:spacing w:after="0"/>
        <w:ind w:left="705"/>
      </w:pPr>
      <w:r>
        <w:t xml:space="preserve">Runde rundt </w:t>
      </w:r>
      <w:r w:rsidR="000B3F8B">
        <w:t>"</w:t>
      </w:r>
      <w:r>
        <w:t>bor</w:t>
      </w:r>
      <w:r w:rsidR="00D16539">
        <w:t>det</w:t>
      </w:r>
      <w:r w:rsidR="000B3F8B">
        <w:t>"</w:t>
      </w:r>
    </w:p>
    <w:p w14:paraId="639A1899" w14:textId="77777777" w:rsidR="00A85FF5" w:rsidRDefault="00A85FF5" w:rsidP="00A85FF5">
      <w:pPr>
        <w:pStyle w:val="Listeavsnitt"/>
        <w:spacing w:after="0"/>
        <w:ind w:left="705"/>
      </w:pPr>
    </w:p>
    <w:p w14:paraId="27F91149" w14:textId="485B4930" w:rsidR="00A85FF5" w:rsidRPr="00CC2DC6" w:rsidRDefault="00A85FF5" w:rsidP="00534078">
      <w:pPr>
        <w:spacing w:after="0"/>
        <w:rPr>
          <w:b/>
          <w:bCs/>
        </w:rPr>
      </w:pPr>
      <w:r w:rsidRPr="00CC2DC6">
        <w:rPr>
          <w:b/>
          <w:bCs/>
        </w:rPr>
        <w:t>12:</w:t>
      </w:r>
      <w:r w:rsidR="000B3F8B" w:rsidRPr="00CC2DC6">
        <w:rPr>
          <w:b/>
          <w:bCs/>
        </w:rPr>
        <w:t>30</w:t>
      </w:r>
      <w:r w:rsidRPr="00CC2DC6">
        <w:rPr>
          <w:b/>
          <w:bCs/>
        </w:rPr>
        <w:tab/>
      </w:r>
      <w:r w:rsidR="0040443C" w:rsidRPr="00CC2DC6">
        <w:rPr>
          <w:b/>
          <w:bCs/>
        </w:rPr>
        <w:t xml:space="preserve">Nytt fra arbeidet </w:t>
      </w:r>
      <w:r w:rsidR="00CD787E" w:rsidRPr="00CC2DC6">
        <w:rPr>
          <w:b/>
          <w:bCs/>
        </w:rPr>
        <w:t xml:space="preserve">i KD </w:t>
      </w:r>
      <w:r w:rsidR="000B3F8B" w:rsidRPr="00CC2DC6">
        <w:rPr>
          <w:b/>
          <w:bCs/>
        </w:rPr>
        <w:t xml:space="preserve">opp mot planlegging </w:t>
      </w:r>
      <w:r w:rsidR="00CD787E" w:rsidRPr="00CC2DC6">
        <w:rPr>
          <w:b/>
          <w:bCs/>
        </w:rPr>
        <w:t>a</w:t>
      </w:r>
      <w:r w:rsidR="000B3F8B" w:rsidRPr="00CC2DC6">
        <w:rPr>
          <w:b/>
          <w:bCs/>
        </w:rPr>
        <w:t xml:space="preserve">v </w:t>
      </w:r>
      <w:r w:rsidR="0040443C" w:rsidRPr="00CC2DC6">
        <w:rPr>
          <w:b/>
          <w:bCs/>
        </w:rPr>
        <w:t>H</w:t>
      </w:r>
      <w:r w:rsidR="008605BF" w:rsidRPr="00CC2DC6">
        <w:rPr>
          <w:b/>
          <w:bCs/>
        </w:rPr>
        <w:t>orisont Europa</w:t>
      </w:r>
      <w:r w:rsidR="00531B0B" w:rsidRPr="00CC2DC6">
        <w:rPr>
          <w:b/>
          <w:bCs/>
        </w:rPr>
        <w:t xml:space="preserve">, </w:t>
      </w:r>
      <w:r w:rsidR="00F661C5" w:rsidRPr="00CC2DC6">
        <w:rPr>
          <w:b/>
          <w:bCs/>
        </w:rPr>
        <w:t>P</w:t>
      </w:r>
      <w:r w:rsidR="00531B0B" w:rsidRPr="00CC2DC6">
        <w:rPr>
          <w:b/>
          <w:bCs/>
        </w:rPr>
        <w:t>artnerskapene</w:t>
      </w:r>
      <w:r w:rsidR="008605BF" w:rsidRPr="00CC2DC6">
        <w:rPr>
          <w:b/>
          <w:bCs/>
        </w:rPr>
        <w:t xml:space="preserve"> ++</w:t>
      </w:r>
    </w:p>
    <w:p w14:paraId="6BAB409E" w14:textId="70822E05" w:rsidR="008605BF" w:rsidRDefault="008605BF" w:rsidP="00534078">
      <w:pPr>
        <w:spacing w:after="0"/>
      </w:pPr>
      <w:r>
        <w:tab/>
        <w:t>Innledning v/Kristine Naterstad, KD</w:t>
      </w:r>
    </w:p>
    <w:p w14:paraId="4D2C71F9" w14:textId="30052B74" w:rsidR="00CC2DC6" w:rsidRPr="00CC2DC6" w:rsidRDefault="00CC2DC6" w:rsidP="00534078">
      <w:pPr>
        <w:spacing w:after="0"/>
        <w:rPr>
          <w:i/>
          <w:iCs/>
        </w:rPr>
      </w:pPr>
      <w:r w:rsidRPr="00CC2DC6">
        <w:rPr>
          <w:i/>
          <w:iCs/>
        </w:rPr>
        <w:tab/>
      </w:r>
      <w:hyperlink r:id="rId8" w:history="1">
        <w:r w:rsidRPr="009552E1">
          <w:rPr>
            <w:rStyle w:val="Hyperkobling"/>
            <w:i/>
            <w:iCs/>
          </w:rPr>
          <w:t>Se egen presentasjon</w:t>
        </w:r>
      </w:hyperlink>
    </w:p>
    <w:p w14:paraId="1F00DE9D" w14:textId="343D8E7E" w:rsidR="00CC2DC6" w:rsidRPr="00CC2DC6" w:rsidRDefault="00CC2DC6" w:rsidP="00563956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FF4A5B">
        <w:rPr>
          <w:rFonts w:ascii="Calibri" w:eastAsia="Times New Roman" w:hAnsi="Calibri" w:cs="Calibri"/>
          <w:lang w:eastAsia="nb-NO"/>
        </w:rPr>
        <w:t>Skyggekomiteen jobber med de</w:t>
      </w:r>
      <w:r w:rsidRPr="00FF4A5B">
        <w:rPr>
          <w:rFonts w:ascii="Calibri" w:eastAsia="Times New Roman" w:hAnsi="Calibri" w:cs="Calibri"/>
          <w:lang w:eastAsia="nb-NO"/>
        </w:rPr>
        <w:t>t</w:t>
      </w:r>
      <w:r w:rsidRPr="00FF4A5B">
        <w:rPr>
          <w:rFonts w:ascii="Calibri" w:eastAsia="Times New Roman" w:hAnsi="Calibri" w:cs="Calibri"/>
          <w:lang w:eastAsia="nb-NO"/>
        </w:rPr>
        <w:t xml:space="preserve"> overordne</w:t>
      </w:r>
      <w:r w:rsidRPr="00FF4A5B">
        <w:rPr>
          <w:rFonts w:ascii="Calibri" w:eastAsia="Times New Roman" w:hAnsi="Calibri" w:cs="Calibri"/>
          <w:lang w:eastAsia="nb-NO"/>
        </w:rPr>
        <w:t>de</w:t>
      </w:r>
      <w:r w:rsidRPr="00FF4A5B">
        <w:rPr>
          <w:rFonts w:ascii="Calibri" w:eastAsia="Times New Roman" w:hAnsi="Calibri" w:cs="Calibri"/>
          <w:lang w:eastAsia="nb-NO"/>
        </w:rPr>
        <w:t xml:space="preserve"> på planen</w:t>
      </w:r>
      <w:r w:rsidR="00FF4A5B" w:rsidRPr="00FF4A5B">
        <w:rPr>
          <w:rFonts w:ascii="Calibri" w:eastAsia="Times New Roman" w:hAnsi="Calibri" w:cs="Calibri"/>
          <w:lang w:eastAsia="nb-NO"/>
        </w:rPr>
        <w:t xml:space="preserve">, </w:t>
      </w:r>
      <w:r w:rsidRPr="00CC2DC6">
        <w:rPr>
          <w:rFonts w:ascii="Calibri" w:eastAsia="Times New Roman" w:hAnsi="Calibri" w:cs="Calibri"/>
          <w:lang w:eastAsia="nb-NO"/>
        </w:rPr>
        <w:t>20 juni får de den første planen</w:t>
      </w:r>
    </w:p>
    <w:p w14:paraId="7F68F6B0" w14:textId="73F455F0" w:rsidR="00CC2DC6" w:rsidRPr="00CC2DC6" w:rsidRDefault="00CC2DC6" w:rsidP="00563956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CC2DC6">
        <w:rPr>
          <w:rFonts w:ascii="Calibri" w:eastAsia="Times New Roman" w:hAnsi="Calibri" w:cs="Calibri"/>
          <w:lang w:eastAsia="nb-NO"/>
        </w:rPr>
        <w:t xml:space="preserve">Et </w:t>
      </w:r>
      <w:r w:rsidR="00FF4A5B">
        <w:rPr>
          <w:rFonts w:ascii="Calibri" w:eastAsia="Times New Roman" w:hAnsi="Calibri" w:cs="Calibri"/>
          <w:lang w:eastAsia="nb-NO"/>
        </w:rPr>
        <w:t xml:space="preserve">nytt </w:t>
      </w:r>
      <w:r w:rsidRPr="00CC2DC6">
        <w:rPr>
          <w:rFonts w:ascii="Calibri" w:eastAsia="Times New Roman" w:hAnsi="Calibri" w:cs="Calibri"/>
          <w:lang w:eastAsia="nb-NO"/>
        </w:rPr>
        <w:t xml:space="preserve">partnerskap som inkluderer </w:t>
      </w:r>
      <w:proofErr w:type="spellStart"/>
      <w:r w:rsidRPr="00CC2DC6">
        <w:rPr>
          <w:rFonts w:ascii="Calibri" w:eastAsia="Times New Roman" w:hAnsi="Calibri" w:cs="Calibri"/>
          <w:lang w:eastAsia="nb-NO"/>
        </w:rPr>
        <w:t>pandemic</w:t>
      </w:r>
      <w:proofErr w:type="spellEnd"/>
      <w:r w:rsidRPr="00CC2DC6">
        <w:rPr>
          <w:rFonts w:ascii="Calibri" w:eastAsia="Times New Roman" w:hAnsi="Calibri" w:cs="Calibri"/>
          <w:lang w:eastAsia="nb-NO"/>
        </w:rPr>
        <w:t xml:space="preserve"> er på trappene og kan komme inn i første runde 2021</w:t>
      </w:r>
    </w:p>
    <w:p w14:paraId="1DA52DD5" w14:textId="2351D228" w:rsidR="002E0E6B" w:rsidRPr="00FF4A5B" w:rsidRDefault="00CC2DC6" w:rsidP="00563956">
      <w:pPr>
        <w:numPr>
          <w:ilvl w:val="0"/>
          <w:numId w:val="33"/>
        </w:numPr>
        <w:spacing w:after="0" w:line="240" w:lineRule="auto"/>
      </w:pPr>
      <w:proofErr w:type="spellStart"/>
      <w:r w:rsidRPr="00CC2DC6">
        <w:rPr>
          <w:rFonts w:ascii="Calibri" w:eastAsia="Times New Roman" w:hAnsi="Calibri" w:cs="Calibri"/>
          <w:lang w:eastAsia="nb-NO"/>
        </w:rPr>
        <w:t>Missons</w:t>
      </w:r>
      <w:proofErr w:type="spellEnd"/>
      <w:r w:rsidRPr="00CC2DC6">
        <w:rPr>
          <w:rFonts w:ascii="Calibri" w:eastAsia="Times New Roman" w:hAnsi="Calibri" w:cs="Calibri"/>
          <w:lang w:eastAsia="nb-NO"/>
        </w:rPr>
        <w:t xml:space="preserve"> kan få midler fra andre finansieringskilder som topp </w:t>
      </w:r>
      <w:proofErr w:type="spellStart"/>
      <w:r w:rsidRPr="00CC2DC6">
        <w:rPr>
          <w:rFonts w:ascii="Calibri" w:eastAsia="Times New Roman" w:hAnsi="Calibri" w:cs="Calibri"/>
          <w:lang w:eastAsia="nb-NO"/>
        </w:rPr>
        <w:t>funding</w:t>
      </w:r>
      <w:proofErr w:type="spellEnd"/>
    </w:p>
    <w:p w14:paraId="14F812CA" w14:textId="77777777" w:rsidR="00FF4A5B" w:rsidRDefault="00FF4A5B" w:rsidP="00FF4A5B">
      <w:pPr>
        <w:spacing w:after="0" w:line="240" w:lineRule="auto"/>
        <w:ind w:left="1434"/>
      </w:pPr>
    </w:p>
    <w:p w14:paraId="7DCBD3FC" w14:textId="36BE4493" w:rsidR="00CD787E" w:rsidRPr="00FF4A5B" w:rsidRDefault="00E80AD8" w:rsidP="00CD787E">
      <w:pPr>
        <w:spacing w:after="0" w:line="240" w:lineRule="auto"/>
        <w:rPr>
          <w:rFonts w:eastAsia="Times New Roman"/>
          <w:b/>
          <w:bCs/>
        </w:rPr>
      </w:pPr>
      <w:r w:rsidRPr="00FF4A5B">
        <w:rPr>
          <w:b/>
          <w:bCs/>
        </w:rPr>
        <w:t>13.</w:t>
      </w:r>
      <w:r w:rsidR="00F43F41" w:rsidRPr="00FF4A5B">
        <w:rPr>
          <w:b/>
          <w:bCs/>
        </w:rPr>
        <w:t>00</w:t>
      </w:r>
      <w:r w:rsidRPr="00FF4A5B">
        <w:rPr>
          <w:b/>
          <w:bCs/>
        </w:rPr>
        <w:tab/>
      </w:r>
      <w:r w:rsidR="00CD787E" w:rsidRPr="00FF4A5B">
        <w:rPr>
          <w:rFonts w:eastAsia="Times New Roman"/>
          <w:b/>
          <w:bCs/>
        </w:rPr>
        <w:t>Om det store bildet av det som skjer nå med budsjetter i MFF og flere prosesser som går i EU</w:t>
      </w:r>
    </w:p>
    <w:p w14:paraId="458EF4BD" w14:textId="7C2893E8" w:rsidR="00CD787E" w:rsidRDefault="00CD787E" w:rsidP="00CD787E">
      <w:pPr>
        <w:spacing w:after="0" w:line="240" w:lineRule="auto"/>
        <w:ind w:firstLine="705"/>
        <w:rPr>
          <w:rFonts w:eastAsia="Times New Roman"/>
        </w:rPr>
      </w:pPr>
      <w:r>
        <w:rPr>
          <w:rFonts w:eastAsia="Times New Roman"/>
        </w:rPr>
        <w:t>v/</w:t>
      </w:r>
      <w:r w:rsidRPr="00CD787E">
        <w:rPr>
          <w:rFonts w:eastAsia="Times New Roman"/>
        </w:rPr>
        <w:t>Marthe Nordtug, Norges delegasjon i Brussel</w:t>
      </w:r>
    </w:p>
    <w:p w14:paraId="03AED94B" w14:textId="461D09EC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>Funnet virkemidler som funker, det må man ivareta</w:t>
      </w:r>
      <w:r w:rsidR="00CB4EB8">
        <w:rPr>
          <w:rFonts w:eastAsia="Times New Roman"/>
        </w:rPr>
        <w:t xml:space="preserve"> – en vil bygge videre på det man har</w:t>
      </w:r>
    </w:p>
    <w:p w14:paraId="65D2C8A4" w14:textId="30BF15DC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>MFF</w:t>
      </w:r>
      <w:r>
        <w:rPr>
          <w:rFonts w:eastAsia="Times New Roman"/>
        </w:rPr>
        <w:t>: D</w:t>
      </w:r>
      <w:r w:rsidRPr="00800990">
        <w:rPr>
          <w:rFonts w:eastAsia="Times New Roman"/>
        </w:rPr>
        <w:t>et er uenighet om totalrammen, de er uenige om inn</w:t>
      </w:r>
      <w:r w:rsidR="00CB4EB8">
        <w:rPr>
          <w:rFonts w:eastAsia="Times New Roman"/>
        </w:rPr>
        <w:t xml:space="preserve">holdet </w:t>
      </w:r>
      <w:r w:rsidRPr="00800990">
        <w:rPr>
          <w:rFonts w:eastAsia="Times New Roman"/>
        </w:rPr>
        <w:t xml:space="preserve">i rammen og </w:t>
      </w:r>
      <w:proofErr w:type="spellStart"/>
      <w:r w:rsidRPr="00800990">
        <w:rPr>
          <w:rFonts w:eastAsia="Times New Roman"/>
        </w:rPr>
        <w:t>teknikaliteter</w:t>
      </w:r>
      <w:proofErr w:type="spellEnd"/>
    </w:p>
    <w:p w14:paraId="530C81DD" w14:textId="1B29AD57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>Ekspertnivå, der</w:t>
      </w:r>
      <w:r w:rsidR="00CB4EB8">
        <w:rPr>
          <w:rFonts w:eastAsia="Times New Roman"/>
        </w:rPr>
        <w:t>i</w:t>
      </w:r>
      <w:r w:rsidRPr="00800990">
        <w:rPr>
          <w:rFonts w:eastAsia="Times New Roman"/>
        </w:rPr>
        <w:t xml:space="preserve"> blant annet J</w:t>
      </w:r>
      <w:r w:rsidR="00CB4EB8">
        <w:rPr>
          <w:rFonts w:eastAsia="Times New Roman"/>
        </w:rPr>
        <w:t>ohn-Arne Røttingen, som</w:t>
      </w:r>
      <w:r w:rsidRPr="00800990">
        <w:rPr>
          <w:rFonts w:eastAsia="Times New Roman"/>
        </w:rPr>
        <w:t xml:space="preserve"> har deltatt sammen med FHI</w:t>
      </w:r>
    </w:p>
    <w:p w14:paraId="21DED820" w14:textId="462934A8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>Justert forslag til budsjett, som nåværende kommisjon kan sette sitt preg</w:t>
      </w:r>
      <w:r w:rsidR="00CB4EB8">
        <w:rPr>
          <w:rFonts w:eastAsia="Times New Roman"/>
        </w:rPr>
        <w:t xml:space="preserve"> på</w:t>
      </w:r>
      <w:r w:rsidRPr="00800990">
        <w:rPr>
          <w:rFonts w:eastAsia="Times New Roman"/>
        </w:rPr>
        <w:t xml:space="preserve"> og ambisjoner</w:t>
      </w:r>
      <w:r w:rsidR="00CB4EB8">
        <w:rPr>
          <w:rFonts w:eastAsia="Times New Roman"/>
        </w:rPr>
        <w:t xml:space="preserve"> for</w:t>
      </w:r>
    </w:p>
    <w:p w14:paraId="7D15F91F" w14:textId="6D882A43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proofErr w:type="spellStart"/>
      <w:r w:rsidRPr="00800990">
        <w:rPr>
          <w:rFonts w:eastAsia="Times New Roman"/>
        </w:rPr>
        <w:t>Igjenreisnings</w:t>
      </w:r>
      <w:proofErr w:type="spellEnd"/>
      <w:r w:rsidRPr="00800990">
        <w:rPr>
          <w:rFonts w:eastAsia="Times New Roman"/>
        </w:rPr>
        <w:t xml:space="preserve"> pakken- </w:t>
      </w:r>
      <w:proofErr w:type="spellStart"/>
      <w:r w:rsidRPr="00800990">
        <w:rPr>
          <w:rFonts w:eastAsia="Times New Roman"/>
        </w:rPr>
        <w:t>next</w:t>
      </w:r>
      <w:proofErr w:type="spellEnd"/>
      <w:r w:rsidRPr="00800990">
        <w:rPr>
          <w:rFonts w:eastAsia="Times New Roman"/>
        </w:rPr>
        <w:t xml:space="preserve"> </w:t>
      </w:r>
      <w:proofErr w:type="spellStart"/>
      <w:r w:rsidRPr="00800990">
        <w:rPr>
          <w:rFonts w:eastAsia="Times New Roman"/>
        </w:rPr>
        <w:t>generation</w:t>
      </w:r>
      <w:proofErr w:type="spellEnd"/>
      <w:r w:rsidRPr="00800990">
        <w:rPr>
          <w:rFonts w:eastAsia="Times New Roman"/>
        </w:rPr>
        <w:t xml:space="preserve"> EU</w:t>
      </w:r>
      <w:r w:rsidR="00CB4EB8">
        <w:rPr>
          <w:rFonts w:eastAsia="Times New Roman"/>
        </w:rPr>
        <w:t xml:space="preserve"> blir viktig</w:t>
      </w:r>
    </w:p>
    <w:p w14:paraId="4F030EA0" w14:textId="46068F7B" w:rsidR="00800990" w:rsidRPr="00800990" w:rsidRDefault="00CB4EB8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Høyner rammen for </w:t>
      </w:r>
      <w:proofErr w:type="spellStart"/>
      <w:r w:rsidR="00800990" w:rsidRPr="00800990">
        <w:rPr>
          <w:rFonts w:eastAsia="Times New Roman"/>
        </w:rPr>
        <w:t>Invest</w:t>
      </w:r>
      <w:proofErr w:type="spellEnd"/>
      <w:r w:rsidR="00800990" w:rsidRPr="00800990">
        <w:rPr>
          <w:rFonts w:eastAsia="Times New Roman"/>
        </w:rPr>
        <w:t xml:space="preserve"> EU </w:t>
      </w:r>
    </w:p>
    <w:p w14:paraId="4354ED69" w14:textId="73B312F3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 xml:space="preserve">Man snakker nå om strategiske viktige sektorer, </w:t>
      </w:r>
      <w:r w:rsidR="00BB04C1">
        <w:rPr>
          <w:rFonts w:eastAsia="Times New Roman"/>
        </w:rPr>
        <w:t xml:space="preserve">som </w:t>
      </w:r>
      <w:r w:rsidRPr="00800990">
        <w:rPr>
          <w:rFonts w:eastAsia="Times New Roman"/>
        </w:rPr>
        <w:t>fransk industri</w:t>
      </w:r>
    </w:p>
    <w:p w14:paraId="2C24B474" w14:textId="77777777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 xml:space="preserve">13 milliarder. Skal gå til pilar 2 og 3, digitale, forskning green </w:t>
      </w:r>
      <w:proofErr w:type="spellStart"/>
      <w:r w:rsidRPr="00800990">
        <w:rPr>
          <w:rFonts w:eastAsia="Times New Roman"/>
        </w:rPr>
        <w:t>deal</w:t>
      </w:r>
      <w:proofErr w:type="spellEnd"/>
      <w:r w:rsidRPr="00800990">
        <w:rPr>
          <w:rFonts w:eastAsia="Times New Roman"/>
        </w:rPr>
        <w:t xml:space="preserve">, </w:t>
      </w:r>
      <w:proofErr w:type="spellStart"/>
      <w:r w:rsidRPr="00800990">
        <w:rPr>
          <w:rFonts w:eastAsia="Times New Roman"/>
        </w:rPr>
        <w:t>eic</w:t>
      </w:r>
      <w:proofErr w:type="spellEnd"/>
      <w:r w:rsidRPr="00800990">
        <w:rPr>
          <w:rFonts w:eastAsia="Times New Roman"/>
        </w:rPr>
        <w:t>, ... Vet ikke om Norge kan ha tilgang til dette. Tilbakebetaling 2028-</w:t>
      </w:r>
      <w:proofErr w:type="gramStart"/>
      <w:r w:rsidRPr="00800990">
        <w:rPr>
          <w:rFonts w:eastAsia="Times New Roman"/>
        </w:rPr>
        <w:t>2058...</w:t>
      </w:r>
      <w:proofErr w:type="gramEnd"/>
      <w:r w:rsidRPr="00800990">
        <w:rPr>
          <w:rFonts w:eastAsia="Times New Roman"/>
        </w:rPr>
        <w:t>. mye usikkerhet om tilgangen</w:t>
      </w:r>
    </w:p>
    <w:p w14:paraId="172BA1C8" w14:textId="61BE4D16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 xml:space="preserve">Meldingen om det </w:t>
      </w:r>
      <w:r w:rsidR="00BB04C1">
        <w:rPr>
          <w:rFonts w:eastAsia="Times New Roman"/>
        </w:rPr>
        <w:t>ERA</w:t>
      </w:r>
      <w:r w:rsidRPr="00800990">
        <w:rPr>
          <w:rFonts w:eastAsia="Times New Roman"/>
        </w:rPr>
        <w:t>- fremtiden om forskning og innovasjon</w:t>
      </w:r>
      <w:r w:rsidR="00BB04C1">
        <w:rPr>
          <w:rFonts w:eastAsia="Times New Roman"/>
        </w:rPr>
        <w:t>,</w:t>
      </w:r>
      <w:r w:rsidRPr="00800990">
        <w:rPr>
          <w:rFonts w:eastAsia="Times New Roman"/>
        </w:rPr>
        <w:t xml:space="preserve"> kommer rundt 8 juli. Et spennende dokument for å stake ut kursen for forskning og innovasjon. </w:t>
      </w:r>
      <w:r w:rsidR="00E26F70">
        <w:rPr>
          <w:rFonts w:eastAsia="Times New Roman"/>
        </w:rPr>
        <w:t>Fremdeles åpent om det blir et</w:t>
      </w:r>
      <w:r w:rsidRPr="00800990">
        <w:rPr>
          <w:rFonts w:eastAsia="Times New Roman"/>
        </w:rPr>
        <w:t xml:space="preserve"> skifte av politikk etter </w:t>
      </w:r>
      <w:proofErr w:type="spellStart"/>
      <w:r w:rsidRPr="00800990">
        <w:rPr>
          <w:rFonts w:eastAsia="Times New Roman"/>
        </w:rPr>
        <w:t>brexit</w:t>
      </w:r>
      <w:proofErr w:type="spellEnd"/>
    </w:p>
    <w:p w14:paraId="7FEA2EBF" w14:textId="14F0A1CD" w:rsidR="00800990" w:rsidRPr="00800990" w:rsidRDefault="00E26F7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Det ko</w:t>
      </w:r>
      <w:r w:rsidR="00800990" w:rsidRPr="00800990">
        <w:rPr>
          <w:rFonts w:eastAsia="Times New Roman"/>
        </w:rPr>
        <w:t xml:space="preserve">mmer en ny melding om </w:t>
      </w:r>
      <w:r>
        <w:rPr>
          <w:rFonts w:eastAsia="Times New Roman"/>
        </w:rPr>
        <w:t>M</w:t>
      </w:r>
      <w:r w:rsidR="00800990" w:rsidRPr="00800990">
        <w:rPr>
          <w:rFonts w:eastAsia="Times New Roman"/>
        </w:rPr>
        <w:t>ission</w:t>
      </w:r>
      <w:r>
        <w:rPr>
          <w:rFonts w:eastAsia="Times New Roman"/>
        </w:rPr>
        <w:t>s</w:t>
      </w:r>
      <w:r w:rsidR="00800990" w:rsidRPr="00800990">
        <w:rPr>
          <w:rFonts w:eastAsia="Times New Roman"/>
        </w:rPr>
        <w:t xml:space="preserve"> i slutten av året, </w:t>
      </w:r>
      <w:r w:rsidR="00D61553">
        <w:rPr>
          <w:rFonts w:eastAsia="Times New Roman"/>
        </w:rPr>
        <w:t xml:space="preserve">bl.a. </w:t>
      </w:r>
      <w:r w:rsidR="00800990" w:rsidRPr="00800990">
        <w:rPr>
          <w:rFonts w:eastAsia="Times New Roman"/>
        </w:rPr>
        <w:t xml:space="preserve">hvordan skal dette skje i </w:t>
      </w:r>
      <w:proofErr w:type="gramStart"/>
      <w:r w:rsidR="00800990" w:rsidRPr="00800990">
        <w:rPr>
          <w:rFonts w:eastAsia="Times New Roman"/>
        </w:rPr>
        <w:t>praksis  må</w:t>
      </w:r>
      <w:proofErr w:type="gramEnd"/>
      <w:r w:rsidR="00800990" w:rsidRPr="00800990">
        <w:rPr>
          <w:rFonts w:eastAsia="Times New Roman"/>
        </w:rPr>
        <w:t xml:space="preserve"> utmeisles av kommisjonen</w:t>
      </w:r>
    </w:p>
    <w:p w14:paraId="56106553" w14:textId="39D3B6A2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>De første utlysningene</w:t>
      </w:r>
      <w:r w:rsidR="00D61553">
        <w:rPr>
          <w:rFonts w:eastAsia="Times New Roman"/>
        </w:rPr>
        <w:t xml:space="preserve"> i HEU</w:t>
      </w:r>
      <w:r w:rsidRPr="00800990">
        <w:rPr>
          <w:rFonts w:eastAsia="Times New Roman"/>
        </w:rPr>
        <w:t xml:space="preserve"> kommer i første kvartal- februar/mars 2021</w:t>
      </w:r>
    </w:p>
    <w:p w14:paraId="4E0BF871" w14:textId="3CFA9BDE" w:rsidR="00800990" w:rsidRPr="00800990" w:rsidRDefault="00800990" w:rsidP="00800990">
      <w:pPr>
        <w:pStyle w:val="Listeavsnitt"/>
        <w:numPr>
          <w:ilvl w:val="0"/>
          <w:numId w:val="35"/>
        </w:numPr>
        <w:spacing w:after="0" w:line="240" w:lineRule="auto"/>
        <w:rPr>
          <w:rFonts w:eastAsia="Times New Roman"/>
        </w:rPr>
      </w:pPr>
      <w:r w:rsidRPr="00800990">
        <w:rPr>
          <w:rFonts w:eastAsia="Times New Roman"/>
        </w:rPr>
        <w:t xml:space="preserve">Digital Europe- </w:t>
      </w:r>
      <w:proofErr w:type="spellStart"/>
      <w:r w:rsidRPr="00800990">
        <w:rPr>
          <w:rFonts w:eastAsia="Times New Roman"/>
        </w:rPr>
        <w:t>innovati</w:t>
      </w:r>
      <w:r w:rsidR="006F09CB">
        <w:rPr>
          <w:rFonts w:eastAsia="Times New Roman"/>
        </w:rPr>
        <w:t>on</w:t>
      </w:r>
      <w:proofErr w:type="spellEnd"/>
      <w:r w:rsidRPr="00800990">
        <w:rPr>
          <w:rFonts w:eastAsia="Times New Roman"/>
        </w:rPr>
        <w:t xml:space="preserve"> </w:t>
      </w:r>
      <w:proofErr w:type="spellStart"/>
      <w:r w:rsidRPr="00800990">
        <w:rPr>
          <w:rFonts w:eastAsia="Times New Roman"/>
        </w:rPr>
        <w:t>hubs</w:t>
      </w:r>
      <w:proofErr w:type="spellEnd"/>
      <w:r w:rsidRPr="00800990">
        <w:rPr>
          <w:rFonts w:eastAsia="Times New Roman"/>
        </w:rPr>
        <w:t xml:space="preserve">. </w:t>
      </w:r>
      <w:r w:rsidR="006F09CB">
        <w:rPr>
          <w:rFonts w:eastAsia="Times New Roman"/>
        </w:rPr>
        <w:t>Regjeringen/KMD arbeider</w:t>
      </w:r>
      <w:r w:rsidRPr="00800990">
        <w:rPr>
          <w:rFonts w:eastAsia="Times New Roman"/>
        </w:rPr>
        <w:t xml:space="preserve"> for at man ikke skal miste muligheten til å delta i </w:t>
      </w:r>
      <w:r w:rsidR="00D61553">
        <w:rPr>
          <w:rFonts w:eastAsia="Times New Roman"/>
        </w:rPr>
        <w:t xml:space="preserve">Digital Innovation </w:t>
      </w:r>
      <w:proofErr w:type="spellStart"/>
      <w:r w:rsidR="00D61553">
        <w:rPr>
          <w:rFonts w:eastAsia="Times New Roman"/>
        </w:rPr>
        <w:t>Hubs</w:t>
      </w:r>
      <w:proofErr w:type="spellEnd"/>
      <w:r w:rsidRPr="00800990">
        <w:rPr>
          <w:rFonts w:eastAsia="Times New Roman"/>
        </w:rPr>
        <w:t xml:space="preserve">, </w:t>
      </w:r>
      <w:r w:rsidR="00D61553">
        <w:rPr>
          <w:rFonts w:eastAsia="Times New Roman"/>
        </w:rPr>
        <w:t xml:space="preserve">en </w:t>
      </w:r>
      <w:r w:rsidRPr="00800990">
        <w:rPr>
          <w:rFonts w:eastAsia="Times New Roman"/>
        </w:rPr>
        <w:t>må være tidlig på for å kunne delta</w:t>
      </w:r>
      <w:r w:rsidR="00D61553">
        <w:rPr>
          <w:rFonts w:eastAsia="Times New Roman"/>
        </w:rPr>
        <w:t xml:space="preserve"> i første utlysningsrunde</w:t>
      </w:r>
      <w:r w:rsidRPr="00800990">
        <w:rPr>
          <w:rFonts w:eastAsia="Times New Roman"/>
        </w:rPr>
        <w:t xml:space="preserve">. Forskningen skjer i </w:t>
      </w:r>
      <w:r w:rsidR="00D61553">
        <w:rPr>
          <w:rFonts w:eastAsia="Times New Roman"/>
        </w:rPr>
        <w:t>H</w:t>
      </w:r>
      <w:r w:rsidRPr="00800990">
        <w:rPr>
          <w:rFonts w:eastAsia="Times New Roman"/>
        </w:rPr>
        <w:t xml:space="preserve">orisont Europa  </w:t>
      </w:r>
    </w:p>
    <w:p w14:paraId="3BBF214B" w14:textId="77777777" w:rsidR="00800990" w:rsidRDefault="00800990" w:rsidP="00CD787E">
      <w:pPr>
        <w:spacing w:after="0" w:line="240" w:lineRule="auto"/>
        <w:ind w:firstLine="705"/>
        <w:rPr>
          <w:rFonts w:eastAsia="Times New Roman"/>
        </w:rPr>
      </w:pPr>
    </w:p>
    <w:p w14:paraId="413626BE" w14:textId="77777777" w:rsidR="00F603E9" w:rsidRDefault="00F603E9" w:rsidP="00534078">
      <w:pPr>
        <w:spacing w:after="0"/>
      </w:pPr>
    </w:p>
    <w:p w14:paraId="26044523" w14:textId="71CC2F0E" w:rsidR="00C077BD" w:rsidRPr="00FF4A5B" w:rsidRDefault="002E0E6B" w:rsidP="00534078">
      <w:pPr>
        <w:spacing w:after="0"/>
        <w:rPr>
          <w:b/>
          <w:bCs/>
        </w:rPr>
      </w:pPr>
      <w:r w:rsidRPr="00FF4A5B">
        <w:rPr>
          <w:b/>
          <w:bCs/>
        </w:rPr>
        <w:lastRenderedPageBreak/>
        <w:t>13:</w:t>
      </w:r>
      <w:r w:rsidR="00F43F41" w:rsidRPr="00FF4A5B">
        <w:rPr>
          <w:b/>
          <w:bCs/>
        </w:rPr>
        <w:t>30</w:t>
      </w:r>
      <w:r w:rsidR="00C077BD" w:rsidRPr="00FF4A5B">
        <w:rPr>
          <w:b/>
          <w:bCs/>
        </w:rPr>
        <w:tab/>
        <w:t>Pause</w:t>
      </w:r>
    </w:p>
    <w:p w14:paraId="18B5DF1C" w14:textId="77777777" w:rsidR="00C077BD" w:rsidRDefault="00C077BD" w:rsidP="00534078">
      <w:pPr>
        <w:spacing w:after="0"/>
      </w:pPr>
    </w:p>
    <w:p w14:paraId="4B772C58" w14:textId="4ED33834" w:rsidR="00F661C5" w:rsidRPr="00FF4A5B" w:rsidRDefault="00D40738" w:rsidP="00F661C5">
      <w:pPr>
        <w:spacing w:after="0" w:line="240" w:lineRule="auto"/>
        <w:rPr>
          <w:rFonts w:eastAsia="Times New Roman"/>
          <w:b/>
          <w:bCs/>
        </w:rPr>
      </w:pPr>
      <w:r w:rsidRPr="00FF4A5B">
        <w:rPr>
          <w:b/>
          <w:bCs/>
        </w:rPr>
        <w:t>13:4</w:t>
      </w:r>
      <w:r w:rsidR="009906B5" w:rsidRPr="00FF4A5B">
        <w:rPr>
          <w:b/>
          <w:bCs/>
        </w:rPr>
        <w:t>0</w:t>
      </w:r>
      <w:r w:rsidR="00A85FF5" w:rsidRPr="00FF4A5B">
        <w:rPr>
          <w:b/>
          <w:bCs/>
        </w:rPr>
        <w:t xml:space="preserve"> </w:t>
      </w:r>
      <w:r w:rsidR="00227CF4" w:rsidRPr="00FF4A5B">
        <w:rPr>
          <w:b/>
          <w:bCs/>
        </w:rPr>
        <w:tab/>
      </w:r>
      <w:r w:rsidR="00F661C5" w:rsidRPr="00FF4A5B">
        <w:rPr>
          <w:rFonts w:eastAsia="Times New Roman"/>
          <w:b/>
          <w:bCs/>
        </w:rPr>
        <w:t>Mobilisering for samarbeid mellom kommuner, UH og institutter – FINN-EU</w:t>
      </w:r>
    </w:p>
    <w:p w14:paraId="1FF86F0B" w14:textId="056E622E" w:rsidR="00F661C5" w:rsidRDefault="00F661C5" w:rsidP="00F661C5">
      <w:pPr>
        <w:spacing w:after="0" w:line="240" w:lineRule="auto"/>
        <w:ind w:firstLine="708"/>
        <w:rPr>
          <w:rFonts w:eastAsia="Times New Roman"/>
        </w:rPr>
      </w:pPr>
      <w:r w:rsidRPr="00ED1D4C">
        <w:rPr>
          <w:rFonts w:eastAsia="Times New Roman"/>
        </w:rPr>
        <w:t>Nytt fra FINN-EU v/Thea Forsberg, KS</w:t>
      </w:r>
    </w:p>
    <w:bookmarkStart w:id="2" w:name="_Hlk42505849"/>
    <w:p w14:paraId="3FA07AA1" w14:textId="3F5228AB" w:rsidR="00FF4A5B" w:rsidRPr="009366E7" w:rsidRDefault="00DA7414" w:rsidP="00FF4A5B">
      <w:pPr>
        <w:spacing w:after="0"/>
        <w:ind w:left="705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"https://www.dropbox.com/scl/fi/hs4nu01vbc37ze8pk58t7/Thea-Forsberg-03.06.20_FFAs-EU-utvalg_FINN-EU-og-mentorordningen.pptx?dl=0&amp;rlkey=399dfoi4w7k1ocqvdhg7hvvi0"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FF4A5B" w:rsidRPr="00DA7414">
        <w:rPr>
          <w:rStyle w:val="Hyperkobling"/>
          <w:i/>
          <w:iCs/>
        </w:rPr>
        <w:t>Se egen presentasjon</w:t>
      </w:r>
      <w:r>
        <w:rPr>
          <w:i/>
          <w:iCs/>
        </w:rPr>
        <w:fldChar w:fldCharType="end"/>
      </w:r>
    </w:p>
    <w:bookmarkEnd w:id="2"/>
    <w:p w14:paraId="76B93F85" w14:textId="77777777" w:rsidR="00FF4A5B" w:rsidRPr="00ED1D4C" w:rsidRDefault="00FF4A5B" w:rsidP="00F661C5">
      <w:pPr>
        <w:spacing w:after="0" w:line="240" w:lineRule="auto"/>
        <w:ind w:firstLine="708"/>
        <w:rPr>
          <w:rFonts w:eastAsia="Times New Roman"/>
        </w:rPr>
      </w:pPr>
    </w:p>
    <w:p w14:paraId="2DD35813" w14:textId="02B9A262" w:rsidR="00D40738" w:rsidRPr="00602BCD" w:rsidRDefault="00D40738" w:rsidP="00D40738">
      <w:pPr>
        <w:spacing w:after="0"/>
        <w:rPr>
          <w:b/>
          <w:bCs/>
        </w:rPr>
      </w:pPr>
      <w:r w:rsidRPr="00602BCD">
        <w:rPr>
          <w:b/>
          <w:bCs/>
        </w:rPr>
        <w:t>14:</w:t>
      </w:r>
      <w:r w:rsidR="009906B5" w:rsidRPr="00602BCD">
        <w:rPr>
          <w:b/>
          <w:bCs/>
        </w:rPr>
        <w:t>00</w:t>
      </w:r>
      <w:r w:rsidRPr="00602BCD">
        <w:rPr>
          <w:b/>
          <w:bCs/>
        </w:rPr>
        <w:tab/>
        <w:t>EUs handlingspakke for sirkulærøkonomi – hva inneholder den, hva kan den bety for instituttene?</w:t>
      </w:r>
    </w:p>
    <w:p w14:paraId="1FE690F8" w14:textId="1EC67184" w:rsidR="00D40738" w:rsidRDefault="00D40738" w:rsidP="00D40738">
      <w:pPr>
        <w:pStyle w:val="Listeavsnitt"/>
        <w:spacing w:after="0"/>
        <w:ind w:left="705"/>
      </w:pPr>
      <w:r w:rsidRPr="00BC3F0D">
        <w:t xml:space="preserve">Innledning Maja Sevaldsen, EU nettverket </w:t>
      </w:r>
      <w:hyperlink r:id="rId9" w:anchor="/project/NFR/300542" w:history="1">
        <w:r w:rsidRPr="00BC3F0D">
          <w:rPr>
            <w:rStyle w:val="Hyperkobling"/>
          </w:rPr>
          <w:t>Horisont: Bærekraftig Osloregion</w:t>
        </w:r>
      </w:hyperlink>
      <w:r w:rsidRPr="00BC3F0D">
        <w:t xml:space="preserve"> (se også </w:t>
      </w:r>
      <w:hyperlink r:id="rId10" w:history="1">
        <w:proofErr w:type="spellStart"/>
        <w:r w:rsidRPr="00BC3F0D">
          <w:rPr>
            <w:rStyle w:val="Hyperkobling"/>
          </w:rPr>
          <w:t>fb</w:t>
        </w:r>
        <w:proofErr w:type="spellEnd"/>
        <w:r w:rsidRPr="00BC3F0D">
          <w:rPr>
            <w:rStyle w:val="Hyperkobling"/>
          </w:rPr>
          <w:t>-side</w:t>
        </w:r>
      </w:hyperlink>
      <w:r w:rsidRPr="00BC3F0D">
        <w:t>)</w:t>
      </w:r>
    </w:p>
    <w:p w14:paraId="3E71E7F2" w14:textId="4501D492" w:rsidR="00602BCD" w:rsidRPr="009366E7" w:rsidRDefault="00356C90" w:rsidP="00602BCD">
      <w:pPr>
        <w:spacing w:after="0"/>
        <w:ind w:left="705"/>
        <w:rPr>
          <w:i/>
          <w:iCs/>
        </w:rPr>
      </w:pPr>
      <w:hyperlink r:id="rId11" w:history="1">
        <w:r w:rsidR="00602BCD" w:rsidRPr="00356C90">
          <w:rPr>
            <w:rStyle w:val="Hyperkobling"/>
            <w:i/>
            <w:iCs/>
          </w:rPr>
          <w:t>Se egen presentasjon</w:t>
        </w:r>
      </w:hyperlink>
    </w:p>
    <w:p w14:paraId="3DFDA5CD" w14:textId="77777777" w:rsidR="00602BCD" w:rsidRPr="00BC3F0D" w:rsidRDefault="00602BCD" w:rsidP="00D40738">
      <w:pPr>
        <w:pStyle w:val="Listeavsnitt"/>
        <w:spacing w:after="0"/>
        <w:ind w:left="705"/>
      </w:pPr>
    </w:p>
    <w:p w14:paraId="7846BE75" w14:textId="1B45678C" w:rsidR="00513415" w:rsidRPr="00E908BC" w:rsidRDefault="00513415" w:rsidP="00513415">
      <w:pPr>
        <w:spacing w:after="0"/>
        <w:rPr>
          <w:b/>
          <w:bCs/>
        </w:rPr>
      </w:pPr>
      <w:r w:rsidRPr="00E908BC">
        <w:rPr>
          <w:b/>
          <w:bCs/>
        </w:rPr>
        <w:t>14:30</w:t>
      </w:r>
      <w:r w:rsidRPr="00E908BC">
        <w:rPr>
          <w:b/>
          <w:bCs/>
        </w:rPr>
        <w:tab/>
        <w:t>Nasjonale referansegrupper for Horisont Europa</w:t>
      </w:r>
      <w:r w:rsidRPr="00E908BC">
        <w:rPr>
          <w:b/>
          <w:bCs/>
        </w:rPr>
        <w:tab/>
      </w:r>
    </w:p>
    <w:p w14:paraId="4D058EA1" w14:textId="29B19DC5" w:rsidR="00513415" w:rsidRDefault="00513415" w:rsidP="00513415">
      <w:pPr>
        <w:spacing w:after="0"/>
        <w:ind w:firstLine="708"/>
      </w:pPr>
      <w:r>
        <w:t>Innledning v/Bente Bakos, Forskningsrådet</w:t>
      </w:r>
    </w:p>
    <w:p w14:paraId="1DFE517B" w14:textId="67CB2FF7" w:rsidR="00356C90" w:rsidRPr="00356C90" w:rsidRDefault="00356C90" w:rsidP="00513415">
      <w:pPr>
        <w:spacing w:after="0"/>
        <w:ind w:firstLine="708"/>
        <w:rPr>
          <w:i/>
          <w:iCs/>
        </w:rPr>
      </w:pPr>
      <w:hyperlink r:id="rId12" w:history="1">
        <w:r w:rsidRPr="00356C90">
          <w:rPr>
            <w:rStyle w:val="Hyperkobling"/>
            <w:i/>
            <w:iCs/>
          </w:rPr>
          <w:t>Se egen presentasjon</w:t>
        </w:r>
      </w:hyperlink>
    </w:p>
    <w:p w14:paraId="5A9270AE" w14:textId="2CA52758" w:rsidR="00602BCD" w:rsidRDefault="00602BCD" w:rsidP="00011F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10 referansegrupper. Kommer en nyhetssak </w:t>
      </w:r>
      <w:r w:rsidR="00011FC6">
        <w:rPr>
          <w:rFonts w:eastAsia="Times New Roman"/>
        </w:rPr>
        <w:t xml:space="preserve">med navn på deltagerne </w:t>
      </w:r>
      <w:r>
        <w:rPr>
          <w:rFonts w:eastAsia="Times New Roman"/>
        </w:rPr>
        <w:t>rundt 15 juni.</w:t>
      </w:r>
    </w:p>
    <w:p w14:paraId="3EF9BB2C" w14:textId="77777777" w:rsidR="00602BCD" w:rsidRDefault="00602BCD" w:rsidP="00011F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Energi, klima og mobilitet- det viktigste er at referansegruppen dekker kompetanse og forventning, da vil det måtte være flere fra noen miljøer. </w:t>
      </w:r>
    </w:p>
    <w:p w14:paraId="0D8E5969" w14:textId="77777777" w:rsidR="00602BCD" w:rsidRDefault="00602BCD" w:rsidP="00011F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Kan lage undergrupper og infogruppe, men dette er ikke gitt eller </w:t>
      </w:r>
      <w:proofErr w:type="gramStart"/>
      <w:r>
        <w:rPr>
          <w:rFonts w:eastAsia="Times New Roman"/>
        </w:rPr>
        <w:t>påkrevd</w:t>
      </w:r>
      <w:proofErr w:type="gramEnd"/>
      <w:r>
        <w:rPr>
          <w:rFonts w:eastAsia="Times New Roman"/>
        </w:rPr>
        <w:t>.</w:t>
      </w:r>
    </w:p>
    <w:p w14:paraId="1803D2FE" w14:textId="4F45EF42" w:rsidR="003009EB" w:rsidRPr="00011FC6" w:rsidRDefault="009906B5" w:rsidP="003E5598">
      <w:pPr>
        <w:spacing w:after="0"/>
        <w:rPr>
          <w:b/>
          <w:bCs/>
        </w:rPr>
      </w:pPr>
      <w:r w:rsidRPr="00011FC6">
        <w:rPr>
          <w:b/>
          <w:bCs/>
        </w:rPr>
        <w:t>14:</w:t>
      </w:r>
      <w:r w:rsidR="00513415" w:rsidRPr="00011FC6">
        <w:rPr>
          <w:b/>
          <w:bCs/>
        </w:rPr>
        <w:t>45</w:t>
      </w:r>
      <w:r w:rsidRPr="00011FC6">
        <w:rPr>
          <w:b/>
          <w:bCs/>
        </w:rPr>
        <w:tab/>
      </w:r>
      <w:r w:rsidR="003009EB" w:rsidRPr="00011FC6">
        <w:rPr>
          <w:b/>
          <w:bCs/>
        </w:rPr>
        <w:t>Nytt fra arbeidet med finansierings</w:t>
      </w:r>
      <w:r w:rsidR="007B09AA" w:rsidRPr="00011FC6">
        <w:rPr>
          <w:b/>
          <w:bCs/>
        </w:rPr>
        <w:t>modell</w:t>
      </w:r>
      <w:r w:rsidR="00DF5272" w:rsidRPr="00011FC6">
        <w:rPr>
          <w:b/>
          <w:bCs/>
        </w:rPr>
        <w:t xml:space="preserve"> og -regler</w:t>
      </w:r>
      <w:r w:rsidR="007B09AA" w:rsidRPr="00011FC6">
        <w:rPr>
          <w:b/>
          <w:bCs/>
        </w:rPr>
        <w:t xml:space="preserve"> i</w:t>
      </w:r>
      <w:r w:rsidR="003009EB" w:rsidRPr="00011FC6">
        <w:rPr>
          <w:b/>
          <w:bCs/>
        </w:rPr>
        <w:t xml:space="preserve"> Horisont Europa </w:t>
      </w:r>
      <w:r w:rsidRPr="00011FC6">
        <w:rPr>
          <w:b/>
          <w:bCs/>
        </w:rPr>
        <w:t>og EØS-midler</w:t>
      </w:r>
    </w:p>
    <w:p w14:paraId="494F5ED9" w14:textId="41ADE9DA" w:rsidR="003E5598" w:rsidRDefault="003E5598" w:rsidP="00FA35E4">
      <w:pPr>
        <w:pStyle w:val="Listeavsnitt"/>
        <w:numPr>
          <w:ilvl w:val="0"/>
          <w:numId w:val="26"/>
        </w:numPr>
        <w:spacing w:after="0"/>
      </w:pPr>
      <w:r>
        <w:t>Forslag om endringer fra timepris i Horisont 2020 til dagsrate i Horisont Europa</w:t>
      </w:r>
    </w:p>
    <w:p w14:paraId="53A0B961" w14:textId="77777777" w:rsidR="00DF5272" w:rsidRDefault="003E5598" w:rsidP="00DF5272">
      <w:pPr>
        <w:pStyle w:val="Listeavsnitt"/>
        <w:numPr>
          <w:ilvl w:val="0"/>
          <w:numId w:val="26"/>
        </w:numPr>
        <w:spacing w:after="0"/>
      </w:pPr>
      <w:r>
        <w:t>Hvilke endringer fra Horisont 2020 til Horisont Europa må vi være oppmerksomme på for å unngå ny dipp som fra FP7 til H2020?</w:t>
      </w:r>
    </w:p>
    <w:p w14:paraId="68FDD73D" w14:textId="6A580F75" w:rsidR="00DF5272" w:rsidRDefault="007B0797" w:rsidP="00DF5272">
      <w:pPr>
        <w:pStyle w:val="Listeavsnitt"/>
        <w:numPr>
          <w:ilvl w:val="0"/>
          <w:numId w:val="26"/>
        </w:numPr>
        <w:spacing w:after="0"/>
      </w:pPr>
      <w:r>
        <w:t xml:space="preserve">Andre </w:t>
      </w:r>
      <w:r w:rsidR="00F50C39">
        <w:t xml:space="preserve">vesentlige </w:t>
      </w:r>
      <w:r>
        <w:t>endringer med</w:t>
      </w:r>
      <w:r w:rsidR="003E5598">
        <w:t xml:space="preserve"> konsekvense</w:t>
      </w:r>
      <w:r>
        <w:t xml:space="preserve">r </w:t>
      </w:r>
    </w:p>
    <w:p w14:paraId="25B09B84" w14:textId="0DB39A36" w:rsidR="009906B5" w:rsidRDefault="009906B5" w:rsidP="00DF5272">
      <w:pPr>
        <w:pStyle w:val="Listeavsnitt"/>
        <w:numPr>
          <w:ilvl w:val="0"/>
          <w:numId w:val="26"/>
        </w:numPr>
        <w:spacing w:after="0"/>
      </w:pPr>
      <w:r>
        <w:t>Gladnyhet fra EØS</w:t>
      </w:r>
    </w:p>
    <w:p w14:paraId="0EB48A2A" w14:textId="32DBF38D" w:rsidR="00DF5272" w:rsidRDefault="00DF5272" w:rsidP="00F661C5">
      <w:pPr>
        <w:spacing w:after="0"/>
        <w:ind w:firstLine="708"/>
      </w:pPr>
      <w:r>
        <w:t>Innledning v/Reidar Buvik</w:t>
      </w:r>
    </w:p>
    <w:p w14:paraId="6A4F05D6" w14:textId="6C264091" w:rsidR="00602BCD" w:rsidRPr="009366E7" w:rsidRDefault="00BE75E5" w:rsidP="00602BCD">
      <w:pPr>
        <w:spacing w:after="0"/>
        <w:ind w:left="705"/>
        <w:rPr>
          <w:i/>
          <w:iCs/>
        </w:rPr>
      </w:pPr>
      <w:hyperlink r:id="rId13" w:history="1">
        <w:r w:rsidR="00602BCD" w:rsidRPr="00BE75E5">
          <w:rPr>
            <w:rStyle w:val="Hyperkobling"/>
            <w:i/>
            <w:iCs/>
          </w:rPr>
          <w:t>Se egen presentasjon</w:t>
        </w:r>
      </w:hyperlink>
    </w:p>
    <w:p w14:paraId="79259D9E" w14:textId="77777777" w:rsidR="00900468" w:rsidRDefault="00900468" w:rsidP="00900468">
      <w:pPr>
        <w:spacing w:after="0"/>
        <w:ind w:left="708" w:firstLine="360"/>
      </w:pPr>
    </w:p>
    <w:p w14:paraId="523DEF26" w14:textId="0332DC80" w:rsidR="00CD529D" w:rsidRPr="00E908BC" w:rsidRDefault="00125AF0" w:rsidP="00125AF0">
      <w:pPr>
        <w:spacing w:after="0"/>
        <w:rPr>
          <w:b/>
          <w:bCs/>
        </w:rPr>
      </w:pPr>
      <w:r w:rsidRPr="00E908BC">
        <w:rPr>
          <w:b/>
          <w:bCs/>
        </w:rPr>
        <w:t>15:</w:t>
      </w:r>
      <w:r w:rsidR="006F52D3" w:rsidRPr="00E908BC">
        <w:rPr>
          <w:b/>
          <w:bCs/>
        </w:rPr>
        <w:t>15</w:t>
      </w:r>
      <w:r w:rsidRPr="00E908BC">
        <w:rPr>
          <w:b/>
          <w:bCs/>
        </w:rPr>
        <w:tab/>
      </w:r>
      <w:r w:rsidR="00D16539" w:rsidRPr="00E908BC">
        <w:rPr>
          <w:b/>
          <w:bCs/>
        </w:rPr>
        <w:t>Tema og tidspunkt for neste møte</w:t>
      </w:r>
    </w:p>
    <w:p w14:paraId="5141CB81" w14:textId="480BE666" w:rsidR="00913AC6" w:rsidRDefault="00913AC6" w:rsidP="00913AC6">
      <w:pPr>
        <w:spacing w:after="0"/>
        <w:ind w:firstLine="708"/>
      </w:pPr>
      <w:r w:rsidRPr="00F25851">
        <w:rPr>
          <w:u w:val="single"/>
        </w:rPr>
        <w:t xml:space="preserve">Tid: 3.november </w:t>
      </w:r>
      <w:proofErr w:type="spellStart"/>
      <w:r w:rsidRPr="00F25851">
        <w:rPr>
          <w:u w:val="single"/>
        </w:rPr>
        <w:t>kl</w:t>
      </w:r>
      <w:proofErr w:type="spellEnd"/>
      <w:r w:rsidRPr="00F25851">
        <w:rPr>
          <w:u w:val="single"/>
        </w:rPr>
        <w:t xml:space="preserve"> 12.00-16.00</w:t>
      </w:r>
      <w:r>
        <w:t>, NGI</w:t>
      </w:r>
      <w:r w:rsidR="00602BCD">
        <w:t xml:space="preserve"> el Teams</w:t>
      </w:r>
    </w:p>
    <w:p w14:paraId="68EDE4D0" w14:textId="77777777" w:rsidR="00391A3B" w:rsidRDefault="00391A3B" w:rsidP="0064797E">
      <w:pPr>
        <w:spacing w:after="0"/>
        <w:ind w:left="708"/>
      </w:pPr>
    </w:p>
    <w:p w14:paraId="0B92ADFA" w14:textId="20423FD9" w:rsidR="007B414F" w:rsidRPr="00391A3B" w:rsidRDefault="007B414F" w:rsidP="0064797E">
      <w:pPr>
        <w:spacing w:after="0"/>
        <w:ind w:left="708"/>
        <w:rPr>
          <w:i/>
          <w:iCs/>
        </w:rPr>
      </w:pPr>
      <w:r w:rsidRPr="00391A3B">
        <w:rPr>
          <w:i/>
          <w:iCs/>
        </w:rPr>
        <w:t xml:space="preserve">Ernst Kristiansen blir pensjonist fra sommeren. FFA EU-utvalget takker Ernst for </w:t>
      </w:r>
      <w:r w:rsidR="0064797E" w:rsidRPr="00391A3B">
        <w:rPr>
          <w:i/>
          <w:iCs/>
        </w:rPr>
        <w:t xml:space="preserve">mangeårig </w:t>
      </w:r>
      <w:r w:rsidR="00391A3B" w:rsidRPr="00391A3B">
        <w:rPr>
          <w:i/>
          <w:iCs/>
        </w:rPr>
        <w:t>stødig</w:t>
      </w:r>
      <w:r w:rsidR="0064797E" w:rsidRPr="00391A3B">
        <w:rPr>
          <w:i/>
          <w:iCs/>
        </w:rPr>
        <w:t xml:space="preserve"> arbeid som leder av utvalget, for raus deling av kunnskap og erfaringer og for utrettelig arbeid for å øke instituttenes muligheter og </w:t>
      </w:r>
      <w:r w:rsidR="00391A3B" w:rsidRPr="00391A3B">
        <w:rPr>
          <w:i/>
          <w:iCs/>
        </w:rPr>
        <w:t>deltagelse i EUs rammeprogrammer. Tusen takk Ernst!</w:t>
      </w:r>
    </w:p>
    <w:p w14:paraId="0B1372D4" w14:textId="0428EC16" w:rsidR="00F661C5" w:rsidRPr="007B414F" w:rsidRDefault="00F661C5" w:rsidP="00125AF0">
      <w:pPr>
        <w:spacing w:after="0"/>
      </w:pPr>
    </w:p>
    <w:p w14:paraId="0468DDA3" w14:textId="77777777" w:rsidR="00ED1D4C" w:rsidRPr="007B414F" w:rsidRDefault="00ED1D4C">
      <w:r w:rsidRPr="007B414F">
        <w:br w:type="page"/>
      </w:r>
    </w:p>
    <w:p w14:paraId="15882577" w14:textId="5A2956E8" w:rsidR="00F661C5" w:rsidRPr="007B414F" w:rsidRDefault="00F661C5" w:rsidP="00125AF0">
      <w:pPr>
        <w:spacing w:after="0"/>
      </w:pPr>
    </w:p>
    <w:tbl>
      <w:tblPr>
        <w:tblW w:w="10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4961"/>
        <w:gridCol w:w="1149"/>
        <w:gridCol w:w="148"/>
        <w:gridCol w:w="150"/>
      </w:tblGrid>
      <w:tr w:rsidR="00ED1D4C" w:rsidRPr="007B414F" w14:paraId="00579CA5" w14:textId="77777777" w:rsidTr="00ED1D4C">
        <w:trPr>
          <w:trHeight w:val="559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58E8" w14:textId="3A23DA9D" w:rsidR="00ED1D4C" w:rsidRPr="007B414F" w:rsidRDefault="007B414F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007B41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Deltagere</w:t>
            </w:r>
          </w:p>
        </w:tc>
      </w:tr>
      <w:tr w:rsidR="00ED1D4C" w:rsidRPr="00ED1D4C" w14:paraId="69E85A1B" w14:textId="77777777" w:rsidTr="003009EE">
        <w:trPr>
          <w:trHeight w:val="28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109A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b/>
                <w:bCs/>
                <w:lang w:eastAsia="nb-NO"/>
              </w:rPr>
              <w:t>Etternavn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D4AB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b/>
                <w:bCs/>
                <w:lang w:eastAsia="nb-NO"/>
              </w:rPr>
              <w:t>Fornavn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7B23C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b/>
                <w:bCs/>
                <w:lang w:eastAsia="nb-NO"/>
              </w:rPr>
              <w:t>Firma</w:t>
            </w:r>
          </w:p>
        </w:tc>
        <w:tc>
          <w:tcPr>
            <w:tcW w:w="1149" w:type="dxa"/>
            <w:vAlign w:val="center"/>
            <w:hideMark/>
          </w:tcPr>
          <w:p w14:paraId="236D6F4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3852DB93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5DBE55A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03F0130" w14:textId="77777777" w:rsidTr="003009EE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59C5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CA4D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C3B53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9E9E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90DE77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4575B8C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1A09E2DB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14:paraId="1C1D662E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Etternavn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14:paraId="2EE5C116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Fornavn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14:paraId="3F2D42A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Firma</w:t>
            </w:r>
          </w:p>
        </w:tc>
        <w:tc>
          <w:tcPr>
            <w:tcW w:w="1149" w:type="dxa"/>
            <w:vAlign w:val="center"/>
            <w:hideMark/>
          </w:tcPr>
          <w:p w14:paraId="4663F74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4137356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793C515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404198A8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850BA76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Akram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C0DFE9C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Nudia</w:t>
            </w:r>
            <w:proofErr w:type="spellEnd"/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FED73EC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NGI</w:t>
            </w:r>
          </w:p>
        </w:tc>
        <w:tc>
          <w:tcPr>
            <w:tcW w:w="1149" w:type="dxa"/>
            <w:vAlign w:val="center"/>
            <w:hideMark/>
          </w:tcPr>
          <w:p w14:paraId="338508F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1B6AD1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281B741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F44FBE0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F8A3A0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Andresen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4DFEB16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Eva Beate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D4AAA11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Nilu</w:t>
            </w:r>
            <w:proofErr w:type="spellEnd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Stiftelsen Norsk Institutt For Luftforskning</w:t>
            </w:r>
          </w:p>
        </w:tc>
        <w:tc>
          <w:tcPr>
            <w:tcW w:w="1149" w:type="dxa"/>
            <w:vAlign w:val="center"/>
            <w:hideMark/>
          </w:tcPr>
          <w:p w14:paraId="346B50C7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406ACD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5F21D06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2EB704C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47F8EE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Bakos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C99F52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Bente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95FC79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Norges forskningsråd</w:t>
            </w:r>
          </w:p>
        </w:tc>
        <w:tc>
          <w:tcPr>
            <w:tcW w:w="1149" w:type="dxa"/>
            <w:vAlign w:val="center"/>
            <w:hideMark/>
          </w:tcPr>
          <w:p w14:paraId="5A77E80E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450E4DE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50CEA70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4835E6A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D3FCD88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Bartonova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3BC9D8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Alena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5F4ADC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Nilu</w:t>
            </w:r>
            <w:proofErr w:type="spellEnd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Stiftelsen Norsk Institutt For Luftforskning</w:t>
            </w:r>
          </w:p>
        </w:tc>
        <w:tc>
          <w:tcPr>
            <w:tcW w:w="1149" w:type="dxa"/>
            <w:vAlign w:val="center"/>
            <w:hideMark/>
          </w:tcPr>
          <w:p w14:paraId="16BA407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2480B65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20E9E65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65793F6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6DF7A9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Busch Sevaldsen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66F342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Maja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33147BE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Energy </w:t>
            </w: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vally</w:t>
            </w:r>
            <w:proofErr w:type="spellEnd"/>
          </w:p>
        </w:tc>
        <w:tc>
          <w:tcPr>
            <w:tcW w:w="1149" w:type="dxa"/>
            <w:vAlign w:val="center"/>
            <w:hideMark/>
          </w:tcPr>
          <w:p w14:paraId="1499E9A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6FA4F31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260EF19B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18143D0F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8D4173E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Buvik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B8C54F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Reidar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1A3EDA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SINTEF</w:t>
            </w:r>
          </w:p>
        </w:tc>
        <w:tc>
          <w:tcPr>
            <w:tcW w:w="1149" w:type="dxa"/>
            <w:vAlign w:val="center"/>
            <w:hideMark/>
          </w:tcPr>
          <w:p w14:paraId="68E117C7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E5A0DA7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7FCA89C5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DF87DA3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B7730E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Durand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69C009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Dominique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9CE4458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NORCE</w:t>
            </w:r>
          </w:p>
        </w:tc>
        <w:tc>
          <w:tcPr>
            <w:tcW w:w="1149" w:type="dxa"/>
            <w:vAlign w:val="center"/>
            <w:hideMark/>
          </w:tcPr>
          <w:p w14:paraId="6920A80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24DA058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5B12093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4AFD833C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0F8BD5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Fløisand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183A3D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Inga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232548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NIVA</w:t>
            </w:r>
          </w:p>
        </w:tc>
        <w:tc>
          <w:tcPr>
            <w:tcW w:w="1149" w:type="dxa"/>
            <w:vAlign w:val="center"/>
            <w:hideMark/>
          </w:tcPr>
          <w:p w14:paraId="4FE10FC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8269FF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4CD2B88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1D7513F2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AA0621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Forsberg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5E12A7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Thea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A27AE3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KS - FINN-EU</w:t>
            </w:r>
          </w:p>
        </w:tc>
        <w:tc>
          <w:tcPr>
            <w:tcW w:w="1149" w:type="dxa"/>
            <w:vAlign w:val="center"/>
            <w:hideMark/>
          </w:tcPr>
          <w:p w14:paraId="3F524ADE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530F01E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01C92AA1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8CD3305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F8AD9E6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Hafskjold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CD612C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Elise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B9AA43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Cicero Senter For Klimaforskning</w:t>
            </w:r>
          </w:p>
        </w:tc>
        <w:tc>
          <w:tcPr>
            <w:tcW w:w="1149" w:type="dxa"/>
            <w:vAlign w:val="center"/>
            <w:hideMark/>
          </w:tcPr>
          <w:p w14:paraId="369BE3D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57FCE73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631FDF7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50FD78B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32B2FA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Haugsvær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ACF84D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Lisbeth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627F2E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NIFU</w:t>
            </w:r>
          </w:p>
        </w:tc>
        <w:tc>
          <w:tcPr>
            <w:tcW w:w="1149" w:type="dxa"/>
            <w:vAlign w:val="center"/>
            <w:hideMark/>
          </w:tcPr>
          <w:p w14:paraId="059EC77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3755D1A7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7258D5D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00D816E6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BCCCBE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Hundhammer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AB6758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Carina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4C72FA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FFA</w:t>
            </w:r>
          </w:p>
        </w:tc>
        <w:tc>
          <w:tcPr>
            <w:tcW w:w="1149" w:type="dxa"/>
            <w:vAlign w:val="center"/>
            <w:hideMark/>
          </w:tcPr>
          <w:p w14:paraId="087D012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3EA2E27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09D6647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1114475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CF332D8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Jacobsen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8F278A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Linda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90AE773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TØI</w:t>
            </w:r>
          </w:p>
        </w:tc>
        <w:tc>
          <w:tcPr>
            <w:tcW w:w="1149" w:type="dxa"/>
            <w:vAlign w:val="center"/>
            <w:hideMark/>
          </w:tcPr>
          <w:p w14:paraId="225DDF47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64B58A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13939D96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B55CDE8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E7C027D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Kibsgaard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67841E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E8572F1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Stiftelsen Norges Geotekniske Institutt</w:t>
            </w:r>
          </w:p>
        </w:tc>
        <w:tc>
          <w:tcPr>
            <w:tcW w:w="1149" w:type="dxa"/>
            <w:vAlign w:val="center"/>
            <w:hideMark/>
          </w:tcPr>
          <w:p w14:paraId="50976596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5B2103C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1C9A0245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7EC7A131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5C92A0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15D315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Ernst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F3AD3A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SINTEF</w:t>
            </w:r>
          </w:p>
        </w:tc>
        <w:tc>
          <w:tcPr>
            <w:tcW w:w="1149" w:type="dxa"/>
            <w:vAlign w:val="center"/>
            <w:hideMark/>
          </w:tcPr>
          <w:p w14:paraId="4ED6DA4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2381A8F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403CFD21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B857161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B7FDC9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Kure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3DABF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Cathrine Finne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FFB4E9D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Nofima</w:t>
            </w:r>
          </w:p>
        </w:tc>
        <w:tc>
          <w:tcPr>
            <w:tcW w:w="1149" w:type="dxa"/>
            <w:vAlign w:val="center"/>
            <w:hideMark/>
          </w:tcPr>
          <w:p w14:paraId="1703D11B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879AAC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3E99C0C7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40C3C0F7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95B5CF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Landstad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10A81E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Agnes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B26D676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FFA</w:t>
            </w:r>
          </w:p>
        </w:tc>
        <w:tc>
          <w:tcPr>
            <w:tcW w:w="1149" w:type="dxa"/>
            <w:vAlign w:val="center"/>
            <w:hideMark/>
          </w:tcPr>
          <w:p w14:paraId="6BFE284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05C5F7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42C5FE9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055F550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0CE97B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Lundberg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09F85CD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Lise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2DCCB0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Norsk Regnesentral</w:t>
            </w:r>
          </w:p>
        </w:tc>
        <w:tc>
          <w:tcPr>
            <w:tcW w:w="1149" w:type="dxa"/>
            <w:vAlign w:val="center"/>
            <w:hideMark/>
          </w:tcPr>
          <w:p w14:paraId="6B65EFA3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40A71D9C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6627CFA6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7A57AD0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CB0C805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Myhrbraaten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4F6260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Andrea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21CEB6D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Norsk Utenrikspolitisk Institutt</w:t>
            </w:r>
          </w:p>
        </w:tc>
        <w:tc>
          <w:tcPr>
            <w:tcW w:w="1149" w:type="dxa"/>
            <w:vAlign w:val="center"/>
            <w:hideMark/>
          </w:tcPr>
          <w:p w14:paraId="1A808021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4EC0290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3CF411B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5C29EA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096F8A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Naterstad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ACE2791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Kristine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1D093A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Kunnskapsdepartementet</w:t>
            </w:r>
          </w:p>
        </w:tc>
        <w:tc>
          <w:tcPr>
            <w:tcW w:w="1149" w:type="dxa"/>
            <w:vAlign w:val="center"/>
            <w:hideMark/>
          </w:tcPr>
          <w:p w14:paraId="59BE684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78B3657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1548D29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19B211A5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64E2DD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Nguyen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0404BA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Christel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DA3C76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Norsk Utenrikspolitisk Institutt</w:t>
            </w:r>
          </w:p>
        </w:tc>
        <w:tc>
          <w:tcPr>
            <w:tcW w:w="1149" w:type="dxa"/>
            <w:vAlign w:val="center"/>
            <w:hideMark/>
          </w:tcPr>
          <w:p w14:paraId="3F264E1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3B8E38F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5A2D5F6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0941CB9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F5B99E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Nordtug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82BAD7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Marthe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EA9E4A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EU-delegasjonen</w:t>
            </w:r>
          </w:p>
        </w:tc>
        <w:tc>
          <w:tcPr>
            <w:tcW w:w="1149" w:type="dxa"/>
            <w:vAlign w:val="center"/>
            <w:hideMark/>
          </w:tcPr>
          <w:p w14:paraId="76B5A645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31B8897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0F7EA9B9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67227EC5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C2D22B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Nærland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A99E12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Tine Uberg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C5EAB9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IFE - Institutt for Energiteknikk</w:t>
            </w:r>
          </w:p>
        </w:tc>
        <w:tc>
          <w:tcPr>
            <w:tcW w:w="1149" w:type="dxa"/>
            <w:vAlign w:val="center"/>
            <w:hideMark/>
          </w:tcPr>
          <w:p w14:paraId="06E9C2A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50DE6CBE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7FFEA59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748AD24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166365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Pettersson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93F7B3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Lasse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3672ED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Nansensenteret</w:t>
            </w:r>
            <w:proofErr w:type="spellEnd"/>
          </w:p>
        </w:tc>
        <w:tc>
          <w:tcPr>
            <w:tcW w:w="1149" w:type="dxa"/>
            <w:vAlign w:val="center"/>
            <w:hideMark/>
          </w:tcPr>
          <w:p w14:paraId="387C0475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8C3D200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5B5C072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C10D9C7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CB2FF9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Refstie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A02E94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Espen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CBC9BA4" w14:textId="6429B488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Transportøkonomisk Institutt </w:t>
            </w:r>
          </w:p>
        </w:tc>
        <w:tc>
          <w:tcPr>
            <w:tcW w:w="1149" w:type="dxa"/>
            <w:vAlign w:val="center"/>
            <w:hideMark/>
          </w:tcPr>
          <w:p w14:paraId="1AABC1A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4A315D91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62DF501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095B46A2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D7F6317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Risbråthe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B091AE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7592C6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Nofima AS</w:t>
            </w:r>
          </w:p>
        </w:tc>
        <w:tc>
          <w:tcPr>
            <w:tcW w:w="1149" w:type="dxa"/>
            <w:vAlign w:val="center"/>
            <w:hideMark/>
          </w:tcPr>
          <w:p w14:paraId="6309AFF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5B00E7E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4E28ABF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22FD71A8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DB16509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Rønning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97DB5E0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Ketil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6B747A4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Sintef </w:t>
            </w: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Avd</w:t>
            </w:r>
            <w:proofErr w:type="spellEnd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Forskningsveien Oslo</w:t>
            </w:r>
          </w:p>
        </w:tc>
        <w:tc>
          <w:tcPr>
            <w:tcW w:w="1149" w:type="dxa"/>
            <w:vAlign w:val="center"/>
            <w:hideMark/>
          </w:tcPr>
          <w:p w14:paraId="10441C53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FFF430B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1EBBBAE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2B02FE2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FFDEFAD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Sandquist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BE0C225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88500D8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NORCE klima</w:t>
            </w:r>
          </w:p>
        </w:tc>
        <w:tc>
          <w:tcPr>
            <w:tcW w:w="1149" w:type="dxa"/>
            <w:vAlign w:val="center"/>
            <w:hideMark/>
          </w:tcPr>
          <w:p w14:paraId="217E64F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08F4335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1B637C9C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3EC304C8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C29C851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Skau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9F6B5B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Kristoffer Skjolden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8A756ED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Stiftelsen Norges Geotekniske Institutt</w:t>
            </w:r>
          </w:p>
        </w:tc>
        <w:tc>
          <w:tcPr>
            <w:tcW w:w="1149" w:type="dxa"/>
            <w:vAlign w:val="center"/>
            <w:hideMark/>
          </w:tcPr>
          <w:p w14:paraId="16BE835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25C24248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2875802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0B8C0643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A9B3C9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skogstad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070D8E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roar</w:t>
            </w:r>
            <w:proofErr w:type="spellEnd"/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43D1005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Opscom</w:t>
            </w:r>
            <w:proofErr w:type="spellEnd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Systems AS</w:t>
            </w:r>
          </w:p>
        </w:tc>
        <w:tc>
          <w:tcPr>
            <w:tcW w:w="1149" w:type="dxa"/>
            <w:vAlign w:val="center"/>
            <w:hideMark/>
          </w:tcPr>
          <w:p w14:paraId="459C7951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EE6E8A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1B78FCEE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36C0C307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5D8FCF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Song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06DC4FB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Sigrid Rian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E2AB9E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CICERO Senter for klimaforskning</w:t>
            </w:r>
          </w:p>
        </w:tc>
        <w:tc>
          <w:tcPr>
            <w:tcW w:w="1149" w:type="dxa"/>
            <w:vAlign w:val="center"/>
            <w:hideMark/>
          </w:tcPr>
          <w:p w14:paraId="582BDD1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25CE92D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00E39B1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0F2C901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C06B3F2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Sørlie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8320608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Hanne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21E46CF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Nibio - Norsk Institutt For Bioøkonomi</w:t>
            </w:r>
          </w:p>
        </w:tc>
        <w:tc>
          <w:tcPr>
            <w:tcW w:w="1149" w:type="dxa"/>
            <w:vAlign w:val="center"/>
            <w:hideMark/>
          </w:tcPr>
          <w:p w14:paraId="1E8F4E3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7AB9483B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311509FA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0DBF9EF6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BA18FA3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Trulsen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01037A8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Ylva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93400E5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Abelia</w:t>
            </w:r>
          </w:p>
        </w:tc>
        <w:tc>
          <w:tcPr>
            <w:tcW w:w="1149" w:type="dxa"/>
            <w:vAlign w:val="center"/>
            <w:hideMark/>
          </w:tcPr>
          <w:p w14:paraId="6B133B5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5BD9476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39946A5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54A1BF77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B420EAC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Van Bever</w:t>
            </w:r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039A505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Ivan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E7C5DB3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Stiftelsen </w:t>
            </w: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Norsar</w:t>
            </w:r>
            <w:proofErr w:type="spellEnd"/>
          </w:p>
        </w:tc>
        <w:tc>
          <w:tcPr>
            <w:tcW w:w="1149" w:type="dxa"/>
            <w:vAlign w:val="center"/>
            <w:hideMark/>
          </w:tcPr>
          <w:p w14:paraId="44236E4D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1E4B52C5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4AB31E64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D1D4C" w:rsidRPr="00ED1D4C" w14:paraId="13779A8E" w14:textId="77777777" w:rsidTr="003009EE">
        <w:trPr>
          <w:trHeight w:val="284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C3B099A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Vognild</w:t>
            </w:r>
            <w:proofErr w:type="spellEnd"/>
          </w:p>
        </w:tc>
        <w:tc>
          <w:tcPr>
            <w:tcW w:w="184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FEC3CD3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49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4E6495E" w14:textId="77777777" w:rsidR="00ED1D4C" w:rsidRPr="00ED1D4C" w:rsidRDefault="00ED1D4C" w:rsidP="00ED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D1D4C">
              <w:rPr>
                <w:rFonts w:ascii="Calibri" w:eastAsia="Times New Roman" w:hAnsi="Calibri" w:cs="Calibri"/>
                <w:color w:val="000000"/>
                <w:lang w:eastAsia="nb-NO"/>
              </w:rPr>
              <w:t>NORCE</w:t>
            </w:r>
          </w:p>
        </w:tc>
        <w:tc>
          <w:tcPr>
            <w:tcW w:w="1149" w:type="dxa"/>
            <w:vAlign w:val="center"/>
            <w:hideMark/>
          </w:tcPr>
          <w:p w14:paraId="11993F0B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" w:type="dxa"/>
            <w:vAlign w:val="center"/>
            <w:hideMark/>
          </w:tcPr>
          <w:p w14:paraId="3F143CB2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0" w:type="dxa"/>
            <w:vAlign w:val="center"/>
            <w:hideMark/>
          </w:tcPr>
          <w:p w14:paraId="06695F3F" w14:textId="77777777" w:rsidR="00ED1D4C" w:rsidRPr="00ED1D4C" w:rsidRDefault="00ED1D4C" w:rsidP="00E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2BC16EC5" w14:textId="77777777" w:rsidR="00ED1D4C" w:rsidRDefault="00ED1D4C" w:rsidP="00125AF0">
      <w:pPr>
        <w:spacing w:after="0"/>
      </w:pPr>
    </w:p>
    <w:p w14:paraId="2D0C6A1C" w14:textId="77777777" w:rsidR="00CD529D" w:rsidRDefault="00CD529D" w:rsidP="00032F1D"/>
    <w:bookmarkEnd w:id="0"/>
    <w:p w14:paraId="504F7DD3" w14:textId="1AC8C1D2" w:rsidR="007876A9" w:rsidRDefault="007876A9"/>
    <w:sectPr w:rsidR="007876A9" w:rsidSect="007777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26845" w14:textId="77777777" w:rsidR="00AC6E18" w:rsidRDefault="00AC6E18" w:rsidP="001D2371">
      <w:pPr>
        <w:spacing w:after="0" w:line="240" w:lineRule="auto"/>
      </w:pPr>
      <w:r>
        <w:separator/>
      </w:r>
    </w:p>
  </w:endnote>
  <w:endnote w:type="continuationSeparator" w:id="0">
    <w:p w14:paraId="42819B85" w14:textId="77777777" w:rsidR="00AC6E18" w:rsidRDefault="00AC6E18" w:rsidP="001D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0EBF4" w14:textId="77777777" w:rsidR="00AC6E18" w:rsidRDefault="00AC6E18" w:rsidP="001D2371">
      <w:pPr>
        <w:spacing w:after="0" w:line="240" w:lineRule="auto"/>
      </w:pPr>
      <w:r>
        <w:separator/>
      </w:r>
    </w:p>
  </w:footnote>
  <w:footnote w:type="continuationSeparator" w:id="0">
    <w:p w14:paraId="418101FE" w14:textId="77777777" w:rsidR="00AC6E18" w:rsidRDefault="00AC6E18" w:rsidP="001D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4318"/>
    <w:multiLevelType w:val="hybridMultilevel"/>
    <w:tmpl w:val="01C2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7BF4"/>
    <w:multiLevelType w:val="hybridMultilevel"/>
    <w:tmpl w:val="E684F99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3C0313"/>
    <w:multiLevelType w:val="hybridMultilevel"/>
    <w:tmpl w:val="6316993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745967"/>
    <w:multiLevelType w:val="hybridMultilevel"/>
    <w:tmpl w:val="04488E7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8F7B53"/>
    <w:multiLevelType w:val="hybridMultilevel"/>
    <w:tmpl w:val="4796AD6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E44D31"/>
    <w:multiLevelType w:val="multilevel"/>
    <w:tmpl w:val="50A43AB2"/>
    <w:lvl w:ilvl="0">
      <w:start w:val="12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6" w15:restartNumberingAfterBreak="0">
    <w:nsid w:val="22154936"/>
    <w:multiLevelType w:val="multilevel"/>
    <w:tmpl w:val="D1B0CA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2E49"/>
    <w:multiLevelType w:val="multilevel"/>
    <w:tmpl w:val="D1B0CA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2B8B"/>
    <w:multiLevelType w:val="multilevel"/>
    <w:tmpl w:val="5C70A9E2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D24316"/>
    <w:multiLevelType w:val="multilevel"/>
    <w:tmpl w:val="D1B0CA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549E9"/>
    <w:multiLevelType w:val="hybridMultilevel"/>
    <w:tmpl w:val="8B72212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B53521"/>
    <w:multiLevelType w:val="hybridMultilevel"/>
    <w:tmpl w:val="45E0FCAE"/>
    <w:lvl w:ilvl="0" w:tplc="5254B278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72CA"/>
    <w:multiLevelType w:val="multilevel"/>
    <w:tmpl w:val="E77E5374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31427E3C"/>
    <w:multiLevelType w:val="hybridMultilevel"/>
    <w:tmpl w:val="E5E6637C"/>
    <w:lvl w:ilvl="0" w:tplc="0A5A659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2E09"/>
    <w:multiLevelType w:val="hybridMultilevel"/>
    <w:tmpl w:val="8A7C36F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25EED"/>
    <w:multiLevelType w:val="hybridMultilevel"/>
    <w:tmpl w:val="C34E01C4"/>
    <w:lvl w:ilvl="0" w:tplc="0414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70" w:hanging="360"/>
      </w:pPr>
      <w:rPr>
        <w:rFonts w:ascii="Wingdings" w:hAnsi="Wingdings" w:hint="default"/>
      </w:rPr>
    </w:lvl>
  </w:abstractNum>
  <w:abstractNum w:abstractNumId="16" w15:restartNumberingAfterBreak="0">
    <w:nsid w:val="47D4420B"/>
    <w:multiLevelType w:val="hybridMultilevel"/>
    <w:tmpl w:val="EC6218D0"/>
    <w:lvl w:ilvl="0" w:tplc="04140003">
      <w:start w:val="1"/>
      <w:numFmt w:val="bullet"/>
      <w:lvlText w:val="o"/>
      <w:lvlJc w:val="left"/>
      <w:pPr>
        <w:ind w:left="1770" w:hanging="705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81872EB"/>
    <w:multiLevelType w:val="hybridMultilevel"/>
    <w:tmpl w:val="A92A20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5E3F"/>
    <w:multiLevelType w:val="multilevel"/>
    <w:tmpl w:val="B93E1736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4EDB67A2"/>
    <w:multiLevelType w:val="hybridMultilevel"/>
    <w:tmpl w:val="FA54FB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7AA5"/>
    <w:multiLevelType w:val="hybridMultilevel"/>
    <w:tmpl w:val="C8F60D04"/>
    <w:lvl w:ilvl="0" w:tplc="0414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070" w:hanging="360"/>
      </w:pPr>
      <w:rPr>
        <w:rFonts w:ascii="Wingdings" w:hAnsi="Wingdings" w:hint="default"/>
      </w:rPr>
    </w:lvl>
  </w:abstractNum>
  <w:abstractNum w:abstractNumId="21" w15:restartNumberingAfterBreak="0">
    <w:nsid w:val="5FFC1369"/>
    <w:multiLevelType w:val="hybridMultilevel"/>
    <w:tmpl w:val="C0924488"/>
    <w:lvl w:ilvl="0" w:tplc="7772BB9C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3586C35"/>
    <w:multiLevelType w:val="hybridMultilevel"/>
    <w:tmpl w:val="1D408C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3338E"/>
    <w:multiLevelType w:val="multilevel"/>
    <w:tmpl w:val="0AB4EA5E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683053B6"/>
    <w:multiLevelType w:val="hybridMultilevel"/>
    <w:tmpl w:val="E1B81122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CD274FC"/>
    <w:multiLevelType w:val="hybridMultilevel"/>
    <w:tmpl w:val="4A367F34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40470"/>
    <w:multiLevelType w:val="hybridMultilevel"/>
    <w:tmpl w:val="E350FB12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FB964D7"/>
    <w:multiLevelType w:val="multilevel"/>
    <w:tmpl w:val="D1B0CA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254D9"/>
    <w:multiLevelType w:val="hybridMultilevel"/>
    <w:tmpl w:val="7FF424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6ABA"/>
    <w:multiLevelType w:val="hybridMultilevel"/>
    <w:tmpl w:val="4336C4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5432"/>
    <w:multiLevelType w:val="hybridMultilevel"/>
    <w:tmpl w:val="3B162E8E"/>
    <w:lvl w:ilvl="0" w:tplc="C90A387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350837"/>
    <w:multiLevelType w:val="hybridMultilevel"/>
    <w:tmpl w:val="9920DA7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4"/>
  </w:num>
  <w:num w:numId="3">
    <w:abstractNumId w:val="22"/>
  </w:num>
  <w:num w:numId="4">
    <w:abstractNumId w:val="19"/>
  </w:num>
  <w:num w:numId="5">
    <w:abstractNumId w:val="31"/>
  </w:num>
  <w:num w:numId="6">
    <w:abstractNumId w:val="11"/>
  </w:num>
  <w:num w:numId="7">
    <w:abstractNumId w:val="24"/>
  </w:num>
  <w:num w:numId="8">
    <w:abstractNumId w:val="16"/>
  </w:num>
  <w:num w:numId="9">
    <w:abstractNumId w:val="1"/>
  </w:num>
  <w:num w:numId="10">
    <w:abstractNumId w:val="26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1"/>
  </w:num>
  <w:num w:numId="14">
    <w:abstractNumId w:val="15"/>
  </w:num>
  <w:num w:numId="15">
    <w:abstractNumId w:val="20"/>
  </w:num>
  <w:num w:numId="16">
    <w:abstractNumId w:val="2"/>
  </w:num>
  <w:num w:numId="17">
    <w:abstractNumId w:val="13"/>
  </w:num>
  <w:num w:numId="18">
    <w:abstractNumId w:val="25"/>
  </w:num>
  <w:num w:numId="19">
    <w:abstractNumId w:val="21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8"/>
  </w:num>
  <w:num w:numId="25">
    <w:abstractNumId w:val="12"/>
  </w:num>
  <w:num w:numId="26">
    <w:abstractNumId w:val="4"/>
  </w:num>
  <w:num w:numId="27">
    <w:abstractNumId w:val="3"/>
  </w:num>
  <w:num w:numId="28">
    <w:abstractNumId w:val="28"/>
  </w:num>
  <w:num w:numId="29">
    <w:abstractNumId w:val="17"/>
  </w:num>
  <w:num w:numId="30">
    <w:abstractNumId w:val="0"/>
  </w:num>
  <w:num w:numId="31">
    <w:abstractNumId w:val="7"/>
  </w:num>
  <w:num w:numId="32">
    <w:abstractNumId w:val="9"/>
  </w:num>
  <w:num w:numId="33">
    <w:abstractNumId w:val="27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88"/>
    <w:rsid w:val="00011FC6"/>
    <w:rsid w:val="00021EC6"/>
    <w:rsid w:val="00024152"/>
    <w:rsid w:val="00032F1D"/>
    <w:rsid w:val="00077657"/>
    <w:rsid w:val="000B3F8B"/>
    <w:rsid w:val="001142A7"/>
    <w:rsid w:val="00115654"/>
    <w:rsid w:val="00125AF0"/>
    <w:rsid w:val="00132758"/>
    <w:rsid w:val="00141B23"/>
    <w:rsid w:val="00146A60"/>
    <w:rsid w:val="00151CE1"/>
    <w:rsid w:val="001921D1"/>
    <w:rsid w:val="001D2371"/>
    <w:rsid w:val="002054F9"/>
    <w:rsid w:val="002065A6"/>
    <w:rsid w:val="00221E34"/>
    <w:rsid w:val="00227CF4"/>
    <w:rsid w:val="00240853"/>
    <w:rsid w:val="002741BA"/>
    <w:rsid w:val="0028116A"/>
    <w:rsid w:val="00284026"/>
    <w:rsid w:val="002949F6"/>
    <w:rsid w:val="002A03D8"/>
    <w:rsid w:val="002B6AAE"/>
    <w:rsid w:val="002C0D87"/>
    <w:rsid w:val="002C6979"/>
    <w:rsid w:val="002E0E6B"/>
    <w:rsid w:val="003009EB"/>
    <w:rsid w:val="003009EE"/>
    <w:rsid w:val="003343E0"/>
    <w:rsid w:val="00336E10"/>
    <w:rsid w:val="00345EB7"/>
    <w:rsid w:val="00356C90"/>
    <w:rsid w:val="0036032A"/>
    <w:rsid w:val="00376AE5"/>
    <w:rsid w:val="00391A3B"/>
    <w:rsid w:val="003C0F5F"/>
    <w:rsid w:val="003D41B9"/>
    <w:rsid w:val="003E5598"/>
    <w:rsid w:val="0040443C"/>
    <w:rsid w:val="004073B8"/>
    <w:rsid w:val="004259C9"/>
    <w:rsid w:val="004337C5"/>
    <w:rsid w:val="004615B3"/>
    <w:rsid w:val="004836BE"/>
    <w:rsid w:val="00490A3D"/>
    <w:rsid w:val="00492B47"/>
    <w:rsid w:val="004B405F"/>
    <w:rsid w:val="004C0334"/>
    <w:rsid w:val="004D132C"/>
    <w:rsid w:val="004D576F"/>
    <w:rsid w:val="004F3BEF"/>
    <w:rsid w:val="004F4332"/>
    <w:rsid w:val="00513415"/>
    <w:rsid w:val="00526897"/>
    <w:rsid w:val="00531B0B"/>
    <w:rsid w:val="00534078"/>
    <w:rsid w:val="00540EA4"/>
    <w:rsid w:val="005460B5"/>
    <w:rsid w:val="00563956"/>
    <w:rsid w:val="005658DE"/>
    <w:rsid w:val="005C00CD"/>
    <w:rsid w:val="005C05D6"/>
    <w:rsid w:val="00602BCD"/>
    <w:rsid w:val="00633039"/>
    <w:rsid w:val="0064797E"/>
    <w:rsid w:val="00666354"/>
    <w:rsid w:val="00677125"/>
    <w:rsid w:val="006E379F"/>
    <w:rsid w:val="006F09CB"/>
    <w:rsid w:val="006F2387"/>
    <w:rsid w:val="006F52D3"/>
    <w:rsid w:val="00706550"/>
    <w:rsid w:val="007118C0"/>
    <w:rsid w:val="007201BC"/>
    <w:rsid w:val="00731501"/>
    <w:rsid w:val="007753B0"/>
    <w:rsid w:val="00777788"/>
    <w:rsid w:val="007876A9"/>
    <w:rsid w:val="00791793"/>
    <w:rsid w:val="007B0797"/>
    <w:rsid w:val="007B09AA"/>
    <w:rsid w:val="007B414F"/>
    <w:rsid w:val="007B7F5F"/>
    <w:rsid w:val="007E18FE"/>
    <w:rsid w:val="007F259E"/>
    <w:rsid w:val="00800990"/>
    <w:rsid w:val="00820636"/>
    <w:rsid w:val="00821B2F"/>
    <w:rsid w:val="00833308"/>
    <w:rsid w:val="00841F38"/>
    <w:rsid w:val="00855754"/>
    <w:rsid w:val="008605BF"/>
    <w:rsid w:val="00863BD1"/>
    <w:rsid w:val="0087503E"/>
    <w:rsid w:val="00876DEA"/>
    <w:rsid w:val="008A582B"/>
    <w:rsid w:val="008A6FE7"/>
    <w:rsid w:val="009002F2"/>
    <w:rsid w:val="00900468"/>
    <w:rsid w:val="00904AA9"/>
    <w:rsid w:val="009069B9"/>
    <w:rsid w:val="009079B6"/>
    <w:rsid w:val="00913AC6"/>
    <w:rsid w:val="00920FB6"/>
    <w:rsid w:val="00927DF6"/>
    <w:rsid w:val="009366E7"/>
    <w:rsid w:val="009501B2"/>
    <w:rsid w:val="009552E1"/>
    <w:rsid w:val="0096532C"/>
    <w:rsid w:val="009906B5"/>
    <w:rsid w:val="009B29A2"/>
    <w:rsid w:val="009F0729"/>
    <w:rsid w:val="009F41D2"/>
    <w:rsid w:val="00A12732"/>
    <w:rsid w:val="00A2759E"/>
    <w:rsid w:val="00A80890"/>
    <w:rsid w:val="00A85FF5"/>
    <w:rsid w:val="00AA0722"/>
    <w:rsid w:val="00AB27D8"/>
    <w:rsid w:val="00AC6E18"/>
    <w:rsid w:val="00AC7A54"/>
    <w:rsid w:val="00B215E9"/>
    <w:rsid w:val="00B3028F"/>
    <w:rsid w:val="00B3532D"/>
    <w:rsid w:val="00B87885"/>
    <w:rsid w:val="00BB04C1"/>
    <w:rsid w:val="00BB4187"/>
    <w:rsid w:val="00BC1915"/>
    <w:rsid w:val="00BC3F0D"/>
    <w:rsid w:val="00BD5C64"/>
    <w:rsid w:val="00BE53FB"/>
    <w:rsid w:val="00BE75E5"/>
    <w:rsid w:val="00BF0384"/>
    <w:rsid w:val="00BF44C8"/>
    <w:rsid w:val="00C077BD"/>
    <w:rsid w:val="00C76049"/>
    <w:rsid w:val="00C805AA"/>
    <w:rsid w:val="00C85D58"/>
    <w:rsid w:val="00CB4EB8"/>
    <w:rsid w:val="00CB59B3"/>
    <w:rsid w:val="00CC2DC6"/>
    <w:rsid w:val="00CC4445"/>
    <w:rsid w:val="00CD529D"/>
    <w:rsid w:val="00CD787E"/>
    <w:rsid w:val="00CE0A51"/>
    <w:rsid w:val="00CE42A7"/>
    <w:rsid w:val="00CF26C1"/>
    <w:rsid w:val="00D16539"/>
    <w:rsid w:val="00D2278F"/>
    <w:rsid w:val="00D40738"/>
    <w:rsid w:val="00D61553"/>
    <w:rsid w:val="00DA7414"/>
    <w:rsid w:val="00DC76F9"/>
    <w:rsid w:val="00DF5272"/>
    <w:rsid w:val="00E00BAF"/>
    <w:rsid w:val="00E21F96"/>
    <w:rsid w:val="00E26F70"/>
    <w:rsid w:val="00E30470"/>
    <w:rsid w:val="00E80AD8"/>
    <w:rsid w:val="00E8342B"/>
    <w:rsid w:val="00E87B4F"/>
    <w:rsid w:val="00E908BC"/>
    <w:rsid w:val="00EA0C14"/>
    <w:rsid w:val="00EC584E"/>
    <w:rsid w:val="00ED1D4C"/>
    <w:rsid w:val="00EF1293"/>
    <w:rsid w:val="00F16DED"/>
    <w:rsid w:val="00F229E3"/>
    <w:rsid w:val="00F25851"/>
    <w:rsid w:val="00F43F41"/>
    <w:rsid w:val="00F50C39"/>
    <w:rsid w:val="00F603E9"/>
    <w:rsid w:val="00F60444"/>
    <w:rsid w:val="00F661C5"/>
    <w:rsid w:val="00F767C2"/>
    <w:rsid w:val="00F9092C"/>
    <w:rsid w:val="00F92363"/>
    <w:rsid w:val="00F97CF2"/>
    <w:rsid w:val="00FA1CC7"/>
    <w:rsid w:val="00FA35E4"/>
    <w:rsid w:val="00FD7FD5"/>
    <w:rsid w:val="00FE4932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19A91"/>
  <w15:chartTrackingRefBased/>
  <w15:docId w15:val="{A5B6A9A9-5646-4E03-8E8B-1B19E94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778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3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2F1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32F1D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2732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407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an8zu8uicjy5aiao04gvw/Kristine-Naterstad-FFA-03.06.2020.pptx?dl=0&amp;rlkey=xq10nm4hmgqjxyd7btjxvm1it" TargetMode="External"/><Relationship Id="rId13" Type="http://schemas.openxmlformats.org/officeDocument/2006/relationships/hyperlink" Target="https://www.dropbox.com/s/g3vk67yqwah240s/2020-06-03%20FFA%20EU-utvalget%20Reidar.pdf?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/046uxvf3ytlc1nq/Bente%20Bakos%20200603_Referansegrupper%20Horisont%20Europa%20-%20FFA.pdf?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/wrw65k8cjtvue5n/Maja%20Busch%20Sevaldsen%20-%20HBO%20-%20Sirkul%C3%A6r%C3%B8konomi_030620.pdf?dl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ages/category/Regional-Website/Horisont-B%C3%A6rekraftig-Osloregion-1077311374637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jektbanken.forskningsradet.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D06A-9CEC-480B-9F88-143C0CA8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Landstad</dc:creator>
  <cp:keywords/>
  <dc:description/>
  <cp:lastModifiedBy>Agnes Landstad</cp:lastModifiedBy>
  <cp:revision>29</cp:revision>
  <cp:lastPrinted>2020-06-03T09:01:00Z</cp:lastPrinted>
  <dcterms:created xsi:type="dcterms:W3CDTF">2020-06-08T08:44:00Z</dcterms:created>
  <dcterms:modified xsi:type="dcterms:W3CDTF">2020-06-08T09:17:00Z</dcterms:modified>
</cp:coreProperties>
</file>