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512" w:rsidRPr="005F2009" w:rsidRDefault="00806BDE" w:rsidP="00691512">
      <w:r w:rsidRPr="005F2009">
        <w:tab/>
      </w:r>
      <w:r w:rsidRPr="005F2009">
        <w:tab/>
      </w:r>
      <w:r w:rsidRPr="005F2009">
        <w:tab/>
      </w:r>
    </w:p>
    <w:p w:rsidR="007500C3" w:rsidRPr="00BF728F" w:rsidRDefault="007500C3" w:rsidP="00691512">
      <w:pPr>
        <w:rPr>
          <w:rFonts w:asciiTheme="minorHAnsi" w:hAnsiTheme="minorHAnsi" w:cstheme="minorHAnsi"/>
        </w:rPr>
      </w:pPr>
      <w:r w:rsidRPr="00BF728F">
        <w:rPr>
          <w:rFonts w:asciiTheme="minorHAnsi" w:hAnsiTheme="minorHAnsi" w:cstheme="minorHAnsi"/>
        </w:rPr>
        <w:t>Til:</w:t>
      </w:r>
    </w:p>
    <w:p w:rsidR="007500C3" w:rsidRPr="00BF728F" w:rsidRDefault="007500C3" w:rsidP="0084531A">
      <w:pPr>
        <w:rPr>
          <w:rFonts w:asciiTheme="minorHAnsi" w:hAnsiTheme="minorHAnsi" w:cstheme="minorHAnsi"/>
        </w:rPr>
      </w:pPr>
      <w:r w:rsidRPr="00BF728F">
        <w:rPr>
          <w:rFonts w:asciiTheme="minorHAnsi" w:hAnsiTheme="minorHAnsi" w:cstheme="minorHAnsi"/>
        </w:rPr>
        <w:t>Forskningsetisk utvalg i instituttsektoren</w:t>
      </w:r>
      <w:r w:rsidR="0084531A" w:rsidRPr="00BF728F">
        <w:rPr>
          <w:rFonts w:asciiTheme="minorHAnsi" w:hAnsiTheme="minorHAnsi" w:cstheme="minorHAnsi"/>
        </w:rPr>
        <w:t xml:space="preserve"> m/varamedlemmer</w:t>
      </w:r>
    </w:p>
    <w:p w:rsidR="007500C3" w:rsidRDefault="007500C3" w:rsidP="00691512"/>
    <w:p w:rsidR="007500C3" w:rsidRDefault="007500C3" w:rsidP="00691512"/>
    <w:p w:rsidR="00691512" w:rsidRPr="005B4721" w:rsidRDefault="00806BDE" w:rsidP="00691512">
      <w:pPr>
        <w:rPr>
          <w:rFonts w:asciiTheme="minorHAnsi" w:hAnsiTheme="minorHAnsi" w:cstheme="minorHAnsi"/>
        </w:rPr>
      </w:pPr>
      <w:r w:rsidRPr="005F2009">
        <w:tab/>
      </w:r>
      <w:r w:rsidRPr="005F2009">
        <w:tab/>
      </w:r>
      <w:r w:rsidRPr="005F2009">
        <w:tab/>
      </w:r>
      <w:r w:rsidRPr="005F2009">
        <w:tab/>
      </w:r>
      <w:r w:rsidRPr="005F2009">
        <w:tab/>
      </w:r>
      <w:r w:rsidRPr="005F2009">
        <w:tab/>
      </w:r>
      <w:r w:rsidRPr="005F2009">
        <w:tab/>
      </w:r>
      <w:r w:rsidRPr="005F2009">
        <w:tab/>
      </w:r>
      <w:r w:rsidRPr="005F2009">
        <w:tab/>
      </w:r>
      <w:r w:rsidR="00EE141E">
        <w:rPr>
          <w:rFonts w:asciiTheme="minorHAnsi" w:hAnsiTheme="minorHAnsi" w:cstheme="minorHAnsi"/>
        </w:rPr>
        <w:t xml:space="preserve">    </w:t>
      </w:r>
      <w:r w:rsidR="00742A02" w:rsidRPr="005B4721">
        <w:rPr>
          <w:rFonts w:asciiTheme="minorHAnsi" w:hAnsiTheme="minorHAnsi" w:cstheme="minorHAnsi"/>
        </w:rPr>
        <w:t>Oslo</w:t>
      </w:r>
      <w:r w:rsidR="00A25B4A" w:rsidRPr="005B4721">
        <w:rPr>
          <w:rFonts w:asciiTheme="minorHAnsi" w:hAnsiTheme="minorHAnsi" w:cstheme="minorHAnsi"/>
        </w:rPr>
        <w:t>,</w:t>
      </w:r>
      <w:r w:rsidR="00742A02" w:rsidRPr="005B4721">
        <w:rPr>
          <w:rFonts w:asciiTheme="minorHAnsi" w:hAnsiTheme="minorHAnsi" w:cstheme="minorHAnsi"/>
        </w:rPr>
        <w:t xml:space="preserve"> </w:t>
      </w:r>
      <w:r w:rsidR="00353FB3">
        <w:rPr>
          <w:rFonts w:asciiTheme="minorHAnsi" w:hAnsiTheme="minorHAnsi" w:cstheme="minorHAnsi"/>
        </w:rPr>
        <w:t>9</w:t>
      </w:r>
      <w:r w:rsidR="00EB511F">
        <w:rPr>
          <w:rFonts w:asciiTheme="minorHAnsi" w:hAnsiTheme="minorHAnsi" w:cstheme="minorHAnsi"/>
        </w:rPr>
        <w:t>.mars 2015</w:t>
      </w:r>
    </w:p>
    <w:p w:rsidR="00806BDE" w:rsidRDefault="00806BDE" w:rsidP="00691512"/>
    <w:p w:rsidR="0077733B" w:rsidRPr="005F2009" w:rsidRDefault="0077733B" w:rsidP="00691512"/>
    <w:p w:rsidR="00691512" w:rsidRPr="005B4721" w:rsidRDefault="00866613" w:rsidP="005B4721">
      <w:pPr>
        <w:pStyle w:val="Overskrift2"/>
        <w:rPr>
          <w:rFonts w:asciiTheme="minorHAnsi" w:hAnsiTheme="minorHAnsi" w:cstheme="minorHAnsi"/>
          <w:sz w:val="32"/>
          <w:szCs w:val="32"/>
        </w:rPr>
      </w:pPr>
      <w:r>
        <w:rPr>
          <w:rFonts w:asciiTheme="minorHAnsi" w:hAnsiTheme="minorHAnsi" w:cstheme="minorHAnsi"/>
          <w:sz w:val="32"/>
          <w:szCs w:val="32"/>
        </w:rPr>
        <w:t>REFERAT</w:t>
      </w:r>
      <w:r w:rsidR="007500C3" w:rsidRPr="005B4721">
        <w:rPr>
          <w:rFonts w:asciiTheme="minorHAnsi" w:hAnsiTheme="minorHAnsi" w:cstheme="minorHAnsi"/>
          <w:sz w:val="32"/>
          <w:szCs w:val="32"/>
        </w:rPr>
        <w:t xml:space="preserve"> møte i Forskningsetisk utvalg i instituttsektoren</w:t>
      </w:r>
    </w:p>
    <w:p w:rsidR="007342BB" w:rsidRDefault="007342BB" w:rsidP="007342BB"/>
    <w:p w:rsidR="00EB511F" w:rsidRPr="007500C3" w:rsidRDefault="00EB511F" w:rsidP="00EB511F">
      <w:pPr>
        <w:rPr>
          <w:rFonts w:ascii="Calibri" w:hAnsi="Calibri"/>
          <w:b/>
        </w:rPr>
      </w:pPr>
      <w:r w:rsidRPr="007500C3">
        <w:rPr>
          <w:rFonts w:ascii="Calibri" w:hAnsi="Calibri"/>
          <w:b/>
        </w:rPr>
        <w:t xml:space="preserve">Tid: Tirsdag </w:t>
      </w:r>
      <w:r>
        <w:rPr>
          <w:rFonts w:ascii="Calibri" w:hAnsi="Calibri"/>
          <w:b/>
        </w:rPr>
        <w:t>3.mars kl</w:t>
      </w:r>
      <w:r w:rsidR="00D64C0B">
        <w:rPr>
          <w:rFonts w:ascii="Calibri" w:hAnsi="Calibri"/>
          <w:b/>
        </w:rPr>
        <w:t xml:space="preserve"> 12.00-15.3</w:t>
      </w:r>
      <w:r>
        <w:rPr>
          <w:rFonts w:ascii="Calibri" w:hAnsi="Calibri"/>
          <w:b/>
        </w:rPr>
        <w:t>0</w:t>
      </w:r>
    </w:p>
    <w:p w:rsidR="00EB511F" w:rsidRPr="007500C3" w:rsidRDefault="00EB511F" w:rsidP="00EB511F">
      <w:pPr>
        <w:rPr>
          <w:rFonts w:ascii="Calibri" w:hAnsi="Calibri"/>
          <w:b/>
        </w:rPr>
      </w:pPr>
      <w:r w:rsidRPr="007500C3">
        <w:rPr>
          <w:rFonts w:ascii="Calibri" w:hAnsi="Calibri"/>
          <w:b/>
        </w:rPr>
        <w:t xml:space="preserve">Sted: Møterom </w:t>
      </w:r>
      <w:r>
        <w:rPr>
          <w:rFonts w:ascii="Calibri" w:hAnsi="Calibri"/>
          <w:b/>
        </w:rPr>
        <w:t>Fem Piker (2.etg.)</w:t>
      </w:r>
      <w:r w:rsidRPr="007500C3">
        <w:rPr>
          <w:rFonts w:ascii="Calibri" w:hAnsi="Calibri"/>
          <w:b/>
        </w:rPr>
        <w:t>, Næringslivets hus</w:t>
      </w:r>
    </w:p>
    <w:p w:rsidR="00EB511F" w:rsidRPr="00DD7570" w:rsidRDefault="00EB511F" w:rsidP="00EB511F">
      <w:pPr>
        <w:rPr>
          <w:rFonts w:ascii="Calibri" w:hAnsi="Calibri"/>
        </w:rPr>
      </w:pPr>
    </w:p>
    <w:p w:rsidR="00866613" w:rsidRPr="000D4088" w:rsidRDefault="00866613" w:rsidP="00DD7570">
      <w:pPr>
        <w:rPr>
          <w:rFonts w:ascii="Calibri" w:hAnsi="Calibri"/>
          <w:i/>
        </w:rPr>
      </w:pPr>
      <w:r w:rsidRPr="000D4088">
        <w:rPr>
          <w:rFonts w:ascii="Calibri" w:hAnsi="Calibri"/>
          <w:i/>
        </w:rPr>
        <w:t>Til stede:</w:t>
      </w:r>
    </w:p>
    <w:p w:rsidR="00866613" w:rsidRDefault="00866613" w:rsidP="00DD7570">
      <w:pPr>
        <w:rPr>
          <w:rFonts w:ascii="Calibri" w:hAnsi="Calibri"/>
        </w:rPr>
      </w:pPr>
      <w:r>
        <w:rPr>
          <w:rFonts w:ascii="Calibri" w:hAnsi="Calibri"/>
        </w:rPr>
        <w:t>Christian Hambro, leder, Bent</w:t>
      </w:r>
      <w:r w:rsidR="00B729B4">
        <w:rPr>
          <w:rFonts w:ascii="Calibri" w:hAnsi="Calibri"/>
        </w:rPr>
        <w:t>e</w:t>
      </w:r>
      <w:r>
        <w:rPr>
          <w:rFonts w:ascii="Calibri" w:hAnsi="Calibri"/>
        </w:rPr>
        <w:t xml:space="preserve"> Aina Ingebrigtsen, Annelise Chapman (varamedlem), Tore Gimse, Olav Arne Bævre (varamedlem)</w:t>
      </w:r>
    </w:p>
    <w:p w:rsidR="00866613" w:rsidRPr="00DD7570" w:rsidRDefault="00866613" w:rsidP="00DD7570">
      <w:pPr>
        <w:rPr>
          <w:rFonts w:ascii="Calibri" w:hAnsi="Calibri"/>
        </w:rPr>
      </w:pPr>
      <w:r>
        <w:rPr>
          <w:rFonts w:ascii="Calibri" w:hAnsi="Calibri"/>
        </w:rPr>
        <w:t>Sekretariat: Svein Nordenson og Agnes Landstad (referent)</w:t>
      </w:r>
    </w:p>
    <w:p w:rsidR="000D4088" w:rsidRDefault="000D4088" w:rsidP="00DD7570">
      <w:pPr>
        <w:rPr>
          <w:rFonts w:asciiTheme="minorHAnsi" w:hAnsiTheme="minorHAnsi" w:cstheme="minorHAnsi"/>
          <w:szCs w:val="24"/>
        </w:rPr>
      </w:pPr>
    </w:p>
    <w:p w:rsidR="00EB511F" w:rsidRDefault="00EB511F" w:rsidP="00DD7570">
      <w:pPr>
        <w:rPr>
          <w:rFonts w:asciiTheme="minorHAnsi" w:hAnsiTheme="minorHAnsi" w:cstheme="minorHAnsi"/>
          <w:szCs w:val="24"/>
        </w:rPr>
      </w:pP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1/15</w:t>
      </w:r>
      <w:r w:rsidRPr="00EB511F">
        <w:rPr>
          <w:rFonts w:asciiTheme="minorHAnsi" w:hAnsiTheme="minorHAnsi" w:cstheme="minorHAnsi"/>
          <w:b/>
          <w:szCs w:val="24"/>
        </w:rPr>
        <w:tab/>
        <w:t>Godkjenning av innkalling og dagsorden</w:t>
      </w: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ab/>
        <w:t>Diskusjon</w:t>
      </w:r>
    </w:p>
    <w:p w:rsidR="00EB511F" w:rsidRDefault="00EB511F" w:rsidP="00EB511F">
      <w:pPr>
        <w:ind w:left="851" w:hanging="851"/>
        <w:rPr>
          <w:rFonts w:asciiTheme="minorHAnsi" w:hAnsiTheme="minorHAnsi" w:cstheme="minorHAnsi"/>
          <w:szCs w:val="24"/>
        </w:rPr>
      </w:pP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ab/>
        <w:t>Vedtak:</w:t>
      </w:r>
    </w:p>
    <w:p w:rsidR="00EB511F" w:rsidRDefault="00CE4A90" w:rsidP="00EB511F">
      <w:pPr>
        <w:ind w:left="851" w:hanging="851"/>
        <w:rPr>
          <w:rFonts w:asciiTheme="minorHAnsi" w:hAnsiTheme="minorHAnsi" w:cstheme="minorHAnsi"/>
          <w:szCs w:val="24"/>
        </w:rPr>
      </w:pPr>
      <w:r>
        <w:rPr>
          <w:rFonts w:asciiTheme="minorHAnsi" w:hAnsiTheme="minorHAnsi" w:cstheme="minorHAnsi"/>
          <w:szCs w:val="24"/>
        </w:rPr>
        <w:tab/>
        <w:t>Innkalling og dagsorden godkjennes.</w:t>
      </w:r>
    </w:p>
    <w:p w:rsidR="00EB511F" w:rsidRPr="00932FAE" w:rsidRDefault="00EB511F" w:rsidP="00EB511F">
      <w:pPr>
        <w:ind w:left="851" w:hanging="851"/>
        <w:rPr>
          <w:rFonts w:asciiTheme="minorHAnsi" w:hAnsiTheme="minorHAnsi" w:cstheme="minorHAnsi"/>
          <w:szCs w:val="24"/>
        </w:rPr>
      </w:pP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2/15</w:t>
      </w:r>
      <w:r w:rsidRPr="00EB511F">
        <w:rPr>
          <w:rFonts w:asciiTheme="minorHAnsi" w:hAnsiTheme="minorHAnsi" w:cstheme="minorHAnsi"/>
          <w:b/>
          <w:szCs w:val="24"/>
        </w:rPr>
        <w:tab/>
        <w:t>Godkjenning av referat fra møte 1-14, 9.september 2014</w:t>
      </w: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ab/>
        <w:t>Diskusjon</w:t>
      </w:r>
    </w:p>
    <w:p w:rsidR="00EB511F" w:rsidRDefault="00EB511F" w:rsidP="00EB511F">
      <w:pPr>
        <w:ind w:left="851" w:hanging="851"/>
        <w:rPr>
          <w:rFonts w:asciiTheme="minorHAnsi" w:hAnsiTheme="minorHAnsi" w:cstheme="minorHAnsi"/>
          <w:szCs w:val="24"/>
        </w:rPr>
      </w:pP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ab/>
        <w:t>Vedtak:</w:t>
      </w:r>
    </w:p>
    <w:p w:rsidR="00EB511F" w:rsidRDefault="00CE4A90" w:rsidP="00CE4A90">
      <w:pPr>
        <w:ind w:left="1702" w:hanging="851"/>
        <w:rPr>
          <w:rFonts w:asciiTheme="minorHAnsi" w:hAnsiTheme="minorHAnsi" w:cstheme="minorHAnsi"/>
          <w:szCs w:val="24"/>
        </w:rPr>
      </w:pPr>
      <w:r>
        <w:rPr>
          <w:rFonts w:asciiTheme="minorHAnsi" w:hAnsiTheme="minorHAnsi" w:cstheme="minorHAnsi"/>
          <w:szCs w:val="24"/>
        </w:rPr>
        <w:t>Referat fra møte 1-14 godkjennes.</w:t>
      </w:r>
    </w:p>
    <w:p w:rsidR="00EB511F" w:rsidRPr="00932FAE" w:rsidRDefault="00EB511F" w:rsidP="00EB511F">
      <w:pPr>
        <w:ind w:left="851" w:hanging="851"/>
        <w:rPr>
          <w:rFonts w:asciiTheme="minorHAnsi" w:hAnsiTheme="minorHAnsi" w:cstheme="minorHAnsi"/>
          <w:szCs w:val="24"/>
        </w:rPr>
      </w:pPr>
    </w:p>
    <w:p w:rsidR="00EB511F" w:rsidRPr="00EB511F" w:rsidRDefault="00EB511F" w:rsidP="00EB511F">
      <w:pPr>
        <w:spacing w:line="259" w:lineRule="auto"/>
        <w:ind w:left="851" w:hanging="851"/>
        <w:rPr>
          <w:rFonts w:asciiTheme="minorHAnsi" w:hAnsiTheme="minorHAnsi" w:cstheme="minorHAnsi"/>
          <w:b/>
          <w:szCs w:val="24"/>
        </w:rPr>
      </w:pPr>
      <w:r w:rsidRPr="00EB511F">
        <w:rPr>
          <w:rFonts w:asciiTheme="minorHAnsi" w:hAnsiTheme="minorHAnsi" w:cstheme="minorHAnsi"/>
          <w:b/>
          <w:szCs w:val="24"/>
        </w:rPr>
        <w:t>3/15</w:t>
      </w:r>
      <w:r w:rsidRPr="00EB511F">
        <w:rPr>
          <w:rFonts w:asciiTheme="minorHAnsi" w:hAnsiTheme="minorHAnsi" w:cstheme="minorHAnsi"/>
          <w:b/>
          <w:szCs w:val="24"/>
        </w:rPr>
        <w:tab/>
        <w:t>Prosedyre for håndtering av enkeltsaker i Forskningsetisk utvalg for instituttsektoren</w:t>
      </w: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ab/>
        <w:t>Diskusjon</w:t>
      </w:r>
      <w:r w:rsidR="000F4FF3">
        <w:rPr>
          <w:rFonts w:asciiTheme="minorHAnsi" w:hAnsiTheme="minorHAnsi" w:cstheme="minorHAnsi"/>
          <w:b/>
          <w:szCs w:val="24"/>
        </w:rPr>
        <w:t>:</w:t>
      </w:r>
    </w:p>
    <w:p w:rsidR="00EB511F" w:rsidRDefault="000F4FF3" w:rsidP="000F4FF3">
      <w:pPr>
        <w:ind w:left="851"/>
        <w:rPr>
          <w:rFonts w:asciiTheme="minorHAnsi" w:hAnsiTheme="minorHAnsi" w:cstheme="minorHAnsi"/>
          <w:szCs w:val="24"/>
        </w:rPr>
      </w:pPr>
      <w:r>
        <w:rPr>
          <w:rFonts w:asciiTheme="minorHAnsi" w:hAnsiTheme="minorHAnsi" w:cstheme="minorHAnsi"/>
          <w:szCs w:val="24"/>
        </w:rPr>
        <w:t>Vi bør enten definere "forskningsetisk kompetanse" eller erstatte med "erfaring med forskningsetiske spørsmål".</w:t>
      </w:r>
    </w:p>
    <w:p w:rsidR="000F4FF3" w:rsidRDefault="000F4FF3" w:rsidP="000F4FF3">
      <w:pPr>
        <w:ind w:left="851"/>
        <w:rPr>
          <w:rFonts w:asciiTheme="minorHAnsi" w:hAnsiTheme="minorHAnsi" w:cstheme="minorHAnsi"/>
          <w:szCs w:val="24"/>
        </w:rPr>
      </w:pPr>
    </w:p>
    <w:p w:rsidR="000F4FF3" w:rsidRDefault="000F4FF3" w:rsidP="000F4FF3">
      <w:pPr>
        <w:ind w:left="851"/>
        <w:rPr>
          <w:rFonts w:asciiTheme="minorHAnsi" w:hAnsiTheme="minorHAnsi" w:cstheme="minorHAnsi"/>
          <w:szCs w:val="24"/>
        </w:rPr>
      </w:pPr>
      <w:r>
        <w:rPr>
          <w:rFonts w:asciiTheme="minorHAnsi" w:hAnsiTheme="minorHAnsi" w:cstheme="minorHAnsi"/>
          <w:szCs w:val="24"/>
        </w:rPr>
        <w:t xml:space="preserve">FEU skal kunne behandle enkeltsaker i forståelsen prosedyre og prosess, men det ligger ikke til utvalget å avgjøre </w:t>
      </w:r>
    </w:p>
    <w:p w:rsidR="000F4FF3" w:rsidRDefault="000F4FF3" w:rsidP="000F4FF3">
      <w:pPr>
        <w:ind w:left="1702" w:hanging="851"/>
        <w:rPr>
          <w:rFonts w:asciiTheme="minorHAnsi" w:hAnsiTheme="minorHAnsi" w:cstheme="minorHAnsi"/>
          <w:szCs w:val="24"/>
        </w:rPr>
      </w:pP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ab/>
        <w:t>Vedtak:</w:t>
      </w:r>
    </w:p>
    <w:p w:rsidR="00CE4A90" w:rsidRDefault="00CE4A90" w:rsidP="00CE4A90">
      <w:pPr>
        <w:ind w:left="851"/>
        <w:rPr>
          <w:rFonts w:asciiTheme="minorHAnsi" w:hAnsiTheme="minorHAnsi" w:cstheme="minorHAnsi"/>
          <w:szCs w:val="24"/>
        </w:rPr>
      </w:pPr>
      <w:r>
        <w:rPr>
          <w:rFonts w:asciiTheme="minorHAnsi" w:hAnsiTheme="minorHAnsi" w:cstheme="minorHAnsi"/>
          <w:szCs w:val="24"/>
        </w:rPr>
        <w:t xml:space="preserve">Forskningsetisk utvalg i instituttsektoren </w:t>
      </w:r>
      <w:r w:rsidR="000F4FF3">
        <w:rPr>
          <w:rFonts w:asciiTheme="minorHAnsi" w:hAnsiTheme="minorHAnsi" w:cstheme="minorHAnsi"/>
          <w:szCs w:val="24"/>
        </w:rPr>
        <w:t>slutter seg til</w:t>
      </w:r>
      <w:r>
        <w:rPr>
          <w:rFonts w:asciiTheme="minorHAnsi" w:hAnsiTheme="minorHAnsi" w:cstheme="minorHAnsi"/>
          <w:szCs w:val="24"/>
        </w:rPr>
        <w:t xml:space="preserve"> </w:t>
      </w:r>
      <w:r w:rsidR="00D64C0B">
        <w:rPr>
          <w:rFonts w:asciiTheme="minorHAnsi" w:hAnsiTheme="minorHAnsi" w:cstheme="minorHAnsi"/>
          <w:szCs w:val="24"/>
        </w:rPr>
        <w:t xml:space="preserve">forslag til </w:t>
      </w:r>
      <w:r>
        <w:rPr>
          <w:rFonts w:asciiTheme="minorHAnsi" w:hAnsiTheme="minorHAnsi" w:cstheme="minorHAnsi"/>
          <w:szCs w:val="24"/>
        </w:rPr>
        <w:t>prosedyrer for håndtering av enkeltsaker i samsvar med saksforbe</w:t>
      </w:r>
      <w:r w:rsidR="00D64C0B">
        <w:rPr>
          <w:rFonts w:asciiTheme="minorHAnsi" w:hAnsiTheme="minorHAnsi" w:cstheme="minorHAnsi"/>
          <w:szCs w:val="24"/>
        </w:rPr>
        <w:t>redelse og diskusjon i utvalget.</w:t>
      </w:r>
    </w:p>
    <w:p w:rsidR="00D64C0B" w:rsidRDefault="00D64C0B" w:rsidP="00CE4A90">
      <w:pPr>
        <w:ind w:left="851"/>
        <w:rPr>
          <w:rFonts w:asciiTheme="minorHAnsi" w:hAnsiTheme="minorHAnsi" w:cstheme="minorHAnsi"/>
          <w:szCs w:val="24"/>
        </w:rPr>
      </w:pPr>
    </w:p>
    <w:p w:rsidR="00443C32" w:rsidRDefault="000F4FF3" w:rsidP="00CE4A90">
      <w:pPr>
        <w:ind w:left="851"/>
        <w:rPr>
          <w:rFonts w:asciiTheme="minorHAnsi" w:hAnsiTheme="minorHAnsi" w:cstheme="minorHAnsi"/>
          <w:szCs w:val="24"/>
        </w:rPr>
      </w:pPr>
      <w:r>
        <w:rPr>
          <w:rFonts w:asciiTheme="minorHAnsi" w:hAnsiTheme="minorHAnsi" w:cstheme="minorHAnsi"/>
          <w:szCs w:val="24"/>
        </w:rPr>
        <w:lastRenderedPageBreak/>
        <w:t>Styret i FFA bes godkjenne</w:t>
      </w:r>
      <w:r w:rsidR="00D64C0B">
        <w:rPr>
          <w:rFonts w:asciiTheme="minorHAnsi" w:hAnsiTheme="minorHAnsi" w:cstheme="minorHAnsi"/>
          <w:szCs w:val="24"/>
        </w:rPr>
        <w:t xml:space="preserve"> følgende </w:t>
      </w:r>
    </w:p>
    <w:p w:rsidR="000F4FF3" w:rsidRPr="00443C32" w:rsidRDefault="00443C32" w:rsidP="00CE4A90">
      <w:pPr>
        <w:ind w:left="851"/>
        <w:rPr>
          <w:rFonts w:asciiTheme="minorHAnsi" w:hAnsiTheme="minorHAnsi" w:cstheme="minorHAnsi"/>
          <w:i/>
          <w:szCs w:val="24"/>
        </w:rPr>
      </w:pPr>
      <w:r w:rsidRPr="00443C32">
        <w:rPr>
          <w:rFonts w:asciiTheme="minorHAnsi" w:hAnsiTheme="minorHAnsi" w:cstheme="minorHAnsi"/>
          <w:i/>
          <w:szCs w:val="24"/>
        </w:rPr>
        <w:t>Prosedyrer for håndtering av enkeltsaker i Forskningsetisk utvalg i instituttsektoren</w:t>
      </w:r>
      <w:r>
        <w:rPr>
          <w:rFonts w:asciiTheme="minorHAnsi" w:hAnsiTheme="minorHAnsi" w:cstheme="minorHAnsi"/>
          <w:i/>
          <w:szCs w:val="24"/>
        </w:rPr>
        <w:t xml:space="preserve"> FEU</w:t>
      </w:r>
    </w:p>
    <w:p w:rsidR="00443C32" w:rsidRDefault="00443C32" w:rsidP="00CE4A90">
      <w:pPr>
        <w:ind w:left="851"/>
        <w:rPr>
          <w:rFonts w:asciiTheme="minorHAnsi" w:hAnsiTheme="minorHAnsi" w:cstheme="minorHAnsi"/>
          <w:szCs w:val="24"/>
        </w:rPr>
      </w:pPr>
    </w:p>
    <w:p w:rsidR="00443C32" w:rsidRPr="00E9016F" w:rsidRDefault="00443C32" w:rsidP="00443C32">
      <w:pPr>
        <w:spacing w:line="259" w:lineRule="auto"/>
        <w:ind w:left="851"/>
        <w:rPr>
          <w:rFonts w:asciiTheme="minorHAnsi" w:hAnsiTheme="minorHAnsi" w:cstheme="minorHAnsi"/>
          <w:i/>
          <w:szCs w:val="24"/>
        </w:rPr>
      </w:pPr>
      <w:r w:rsidRPr="00E9016F">
        <w:rPr>
          <w:rFonts w:asciiTheme="minorHAnsi" w:hAnsiTheme="minorHAnsi" w:cstheme="minorHAnsi"/>
          <w:i/>
          <w:szCs w:val="24"/>
        </w:rPr>
        <w:t>Utvalgets funksjon i enkel</w:t>
      </w:r>
      <w:r>
        <w:rPr>
          <w:rFonts w:asciiTheme="minorHAnsi" w:hAnsiTheme="minorHAnsi" w:cstheme="minorHAnsi"/>
          <w:i/>
          <w:szCs w:val="24"/>
        </w:rPr>
        <w:t>t</w:t>
      </w:r>
      <w:r w:rsidRPr="00E9016F">
        <w:rPr>
          <w:rFonts w:asciiTheme="minorHAnsi" w:hAnsiTheme="minorHAnsi" w:cstheme="minorHAnsi"/>
          <w:i/>
          <w:szCs w:val="24"/>
        </w:rPr>
        <w:t>saker</w:t>
      </w:r>
    </w:p>
    <w:p w:rsidR="00443C32" w:rsidRDefault="00443C32" w:rsidP="00443C32">
      <w:pPr>
        <w:spacing w:line="259" w:lineRule="auto"/>
        <w:ind w:left="851"/>
        <w:rPr>
          <w:rFonts w:asciiTheme="minorHAnsi" w:hAnsiTheme="minorHAnsi" w:cstheme="minorHAnsi"/>
          <w:szCs w:val="24"/>
        </w:rPr>
      </w:pPr>
      <w:r>
        <w:rPr>
          <w:rFonts w:asciiTheme="minorHAnsi" w:hAnsiTheme="minorHAnsi" w:cstheme="minorHAnsi"/>
          <w:szCs w:val="24"/>
        </w:rPr>
        <w:t xml:space="preserve">Sekretariatet anbefaler at utvalgets funksjon i enkeltsaker skal være avgrenset til rådgivning og støtte. </w:t>
      </w:r>
    </w:p>
    <w:p w:rsidR="00443C32" w:rsidRDefault="00443C32" w:rsidP="00443C32">
      <w:pPr>
        <w:spacing w:line="259" w:lineRule="auto"/>
        <w:ind w:left="851"/>
        <w:rPr>
          <w:rFonts w:asciiTheme="minorHAnsi" w:hAnsiTheme="minorHAnsi" w:cstheme="minorHAnsi"/>
          <w:szCs w:val="24"/>
        </w:rPr>
      </w:pPr>
    </w:p>
    <w:p w:rsidR="00443C32" w:rsidRPr="00B850CA" w:rsidRDefault="00443C32" w:rsidP="00443C32">
      <w:pPr>
        <w:spacing w:line="259" w:lineRule="auto"/>
        <w:ind w:left="851"/>
        <w:rPr>
          <w:rFonts w:asciiTheme="minorHAnsi" w:hAnsiTheme="minorHAnsi" w:cstheme="minorHAnsi"/>
          <w:i/>
          <w:szCs w:val="24"/>
        </w:rPr>
      </w:pPr>
      <w:r w:rsidRPr="00B850CA">
        <w:rPr>
          <w:rFonts w:asciiTheme="minorHAnsi" w:hAnsiTheme="minorHAnsi" w:cstheme="minorHAnsi"/>
          <w:i/>
          <w:szCs w:val="24"/>
        </w:rPr>
        <w:t>Hvem kan fremme saker for utvalget</w:t>
      </w:r>
    </w:p>
    <w:p w:rsidR="00443C32" w:rsidRDefault="00443C32" w:rsidP="00443C32">
      <w:pPr>
        <w:spacing w:line="259" w:lineRule="auto"/>
        <w:ind w:left="851"/>
        <w:rPr>
          <w:rFonts w:asciiTheme="minorHAnsi" w:hAnsiTheme="minorHAnsi" w:cstheme="minorHAnsi"/>
          <w:szCs w:val="24"/>
        </w:rPr>
      </w:pPr>
      <w:r>
        <w:rPr>
          <w:rFonts w:asciiTheme="minorHAnsi" w:hAnsiTheme="minorHAnsi" w:cstheme="minorHAnsi"/>
          <w:szCs w:val="24"/>
        </w:rPr>
        <w:t>Enkeltsaker kan fremmes av utvalgsmedlemmer</w:t>
      </w:r>
      <w:r>
        <w:rPr>
          <w:rFonts w:asciiTheme="minorHAnsi" w:hAnsiTheme="minorHAnsi" w:cstheme="minorHAnsi"/>
          <w:szCs w:val="24"/>
        </w:rPr>
        <w:t xml:space="preserve">, av sekretariatet, av </w:t>
      </w:r>
      <w:r>
        <w:rPr>
          <w:rFonts w:asciiTheme="minorHAnsi" w:hAnsiTheme="minorHAnsi" w:cstheme="minorHAnsi"/>
          <w:szCs w:val="24"/>
        </w:rPr>
        <w:t>instituttledere</w:t>
      </w:r>
      <w:r>
        <w:rPr>
          <w:rFonts w:asciiTheme="minorHAnsi" w:hAnsiTheme="minorHAnsi" w:cstheme="minorHAnsi"/>
          <w:szCs w:val="24"/>
        </w:rPr>
        <w:t>, ev</w:t>
      </w:r>
      <w:r>
        <w:rPr>
          <w:rFonts w:asciiTheme="minorHAnsi" w:hAnsiTheme="minorHAnsi" w:cstheme="minorHAnsi"/>
          <w:szCs w:val="24"/>
        </w:rPr>
        <w:t xml:space="preserve"> via lokalt forskningsetisk utvalg, eller av enkeltpersoner. </w:t>
      </w:r>
    </w:p>
    <w:p w:rsidR="00443C32" w:rsidRDefault="00443C32" w:rsidP="00443C32">
      <w:pPr>
        <w:spacing w:line="259" w:lineRule="auto"/>
        <w:ind w:left="851"/>
        <w:rPr>
          <w:rFonts w:asciiTheme="minorHAnsi" w:hAnsiTheme="minorHAnsi" w:cstheme="minorHAnsi"/>
          <w:szCs w:val="24"/>
        </w:rPr>
      </w:pPr>
    </w:p>
    <w:p w:rsidR="00443C32" w:rsidRDefault="00443C32" w:rsidP="00443C32">
      <w:pPr>
        <w:spacing w:line="259" w:lineRule="auto"/>
        <w:ind w:left="851"/>
        <w:rPr>
          <w:rFonts w:asciiTheme="minorHAnsi" w:hAnsiTheme="minorHAnsi" w:cstheme="minorHAnsi"/>
          <w:szCs w:val="24"/>
        </w:rPr>
      </w:pPr>
      <w:r>
        <w:rPr>
          <w:rFonts w:asciiTheme="minorHAnsi" w:hAnsiTheme="minorHAnsi" w:cstheme="minorHAnsi"/>
          <w:szCs w:val="24"/>
        </w:rPr>
        <w:t>Utvalget avgjør selv om en vil behandle en sak som er brakt inn for utvalget.</w:t>
      </w:r>
    </w:p>
    <w:p w:rsidR="00443C32" w:rsidRDefault="00443C32" w:rsidP="00443C32">
      <w:pPr>
        <w:spacing w:line="259" w:lineRule="auto"/>
        <w:ind w:left="851"/>
        <w:rPr>
          <w:rFonts w:asciiTheme="minorHAnsi" w:hAnsiTheme="minorHAnsi" w:cstheme="minorHAnsi"/>
          <w:szCs w:val="24"/>
        </w:rPr>
      </w:pPr>
    </w:p>
    <w:p w:rsidR="00443C32" w:rsidRPr="00B850CA" w:rsidRDefault="00443C32" w:rsidP="00443C32">
      <w:pPr>
        <w:spacing w:line="259" w:lineRule="auto"/>
        <w:ind w:left="851"/>
        <w:rPr>
          <w:rFonts w:asciiTheme="minorHAnsi" w:hAnsiTheme="minorHAnsi" w:cstheme="minorHAnsi"/>
          <w:i/>
          <w:szCs w:val="24"/>
        </w:rPr>
      </w:pPr>
      <w:r w:rsidRPr="00B850CA">
        <w:rPr>
          <w:rFonts w:asciiTheme="minorHAnsi" w:hAnsiTheme="minorHAnsi" w:cstheme="minorHAnsi"/>
          <w:i/>
          <w:szCs w:val="24"/>
        </w:rPr>
        <w:t>Forberedelse for behandling</w:t>
      </w:r>
    </w:p>
    <w:p w:rsidR="00443C32" w:rsidRDefault="00443C32" w:rsidP="00443C32">
      <w:pPr>
        <w:spacing w:line="259" w:lineRule="auto"/>
        <w:ind w:left="851"/>
        <w:rPr>
          <w:rFonts w:asciiTheme="minorHAnsi" w:hAnsiTheme="minorHAnsi" w:cstheme="minorHAnsi"/>
          <w:szCs w:val="24"/>
        </w:rPr>
      </w:pPr>
      <w:r>
        <w:rPr>
          <w:rFonts w:asciiTheme="minorHAnsi" w:hAnsiTheme="minorHAnsi" w:cstheme="minorHAnsi"/>
          <w:szCs w:val="24"/>
        </w:rPr>
        <w:t>Sekretariatet forbereder saker til utvalget.</w:t>
      </w:r>
    </w:p>
    <w:p w:rsidR="00443C32" w:rsidRDefault="00443C32" w:rsidP="00443C32">
      <w:pPr>
        <w:spacing w:line="259" w:lineRule="auto"/>
        <w:ind w:left="851"/>
        <w:rPr>
          <w:rFonts w:asciiTheme="minorHAnsi" w:hAnsiTheme="minorHAnsi" w:cstheme="minorHAnsi"/>
          <w:szCs w:val="24"/>
        </w:rPr>
      </w:pPr>
    </w:p>
    <w:p w:rsidR="00443C32" w:rsidRDefault="00443C32" w:rsidP="00443C32">
      <w:pPr>
        <w:spacing w:line="259" w:lineRule="auto"/>
        <w:ind w:left="851"/>
        <w:rPr>
          <w:rFonts w:asciiTheme="minorHAnsi" w:hAnsiTheme="minorHAnsi" w:cstheme="minorHAnsi"/>
          <w:szCs w:val="24"/>
        </w:rPr>
      </w:pPr>
      <w:r>
        <w:rPr>
          <w:rFonts w:asciiTheme="minorHAnsi" w:hAnsiTheme="minorHAnsi" w:cstheme="minorHAnsi"/>
          <w:szCs w:val="24"/>
        </w:rPr>
        <w:t>Enkeltsaker fra institutter som bringes inn for Forskningse</w:t>
      </w:r>
      <w:r>
        <w:rPr>
          <w:rFonts w:asciiTheme="minorHAnsi" w:hAnsiTheme="minorHAnsi" w:cstheme="minorHAnsi"/>
          <w:szCs w:val="24"/>
        </w:rPr>
        <w:t xml:space="preserve">tisk utvalg i instituttsektoren, </w:t>
      </w:r>
      <w:r>
        <w:rPr>
          <w:rFonts w:asciiTheme="minorHAnsi" w:hAnsiTheme="minorHAnsi" w:cstheme="minorHAnsi"/>
          <w:szCs w:val="24"/>
        </w:rPr>
        <w:t xml:space="preserve">skal være utredet i instituttet. Lokalt utvalg som skal utrede en enkeltsak, må ha relevant faglig kompetanse, </w:t>
      </w:r>
      <w:r>
        <w:rPr>
          <w:rFonts w:asciiTheme="minorHAnsi" w:hAnsiTheme="minorHAnsi" w:cstheme="minorHAnsi"/>
          <w:szCs w:val="24"/>
        </w:rPr>
        <w:t>kjenne til forskningsetiske problemstillinger</w:t>
      </w:r>
      <w:r>
        <w:rPr>
          <w:rFonts w:asciiTheme="minorHAnsi" w:hAnsiTheme="minorHAnsi" w:cstheme="minorHAnsi"/>
          <w:szCs w:val="24"/>
        </w:rPr>
        <w:t xml:space="preserve"> og</w:t>
      </w:r>
      <w:r>
        <w:rPr>
          <w:rFonts w:asciiTheme="minorHAnsi" w:hAnsiTheme="minorHAnsi" w:cstheme="minorHAnsi"/>
          <w:szCs w:val="24"/>
        </w:rPr>
        <w:t xml:space="preserve"> ha</w:t>
      </w:r>
      <w:r>
        <w:rPr>
          <w:rFonts w:asciiTheme="minorHAnsi" w:hAnsiTheme="minorHAnsi" w:cstheme="minorHAnsi"/>
          <w:szCs w:val="24"/>
        </w:rPr>
        <w:t xml:space="preserve"> tilgang til juridisk kompetanse.</w:t>
      </w:r>
    </w:p>
    <w:p w:rsidR="00443C32" w:rsidRDefault="00443C32" w:rsidP="00443C32">
      <w:pPr>
        <w:spacing w:line="259" w:lineRule="auto"/>
        <w:ind w:left="851"/>
        <w:rPr>
          <w:rFonts w:asciiTheme="minorHAnsi" w:hAnsiTheme="minorHAnsi" w:cstheme="minorHAnsi"/>
          <w:szCs w:val="24"/>
        </w:rPr>
      </w:pPr>
    </w:p>
    <w:p w:rsidR="00443C32" w:rsidRDefault="00443C32" w:rsidP="00443C32">
      <w:pPr>
        <w:spacing w:line="259" w:lineRule="auto"/>
        <w:ind w:left="851"/>
        <w:rPr>
          <w:rFonts w:asciiTheme="minorHAnsi" w:hAnsiTheme="minorHAnsi" w:cstheme="minorHAnsi"/>
          <w:szCs w:val="24"/>
        </w:rPr>
      </w:pPr>
      <w:r>
        <w:rPr>
          <w:rFonts w:asciiTheme="minorHAnsi" w:hAnsiTheme="minorHAnsi" w:cstheme="minorHAnsi"/>
          <w:szCs w:val="24"/>
        </w:rPr>
        <w:t xml:space="preserve">Utvalget avgjør om en vil gi råd i saken, sende den tilbake til instituttet uten råd eller sende den videre til FEK. Det ligger ikke til FEU å </w:t>
      </w:r>
      <w:r>
        <w:rPr>
          <w:rFonts w:asciiTheme="minorHAnsi" w:hAnsiTheme="minorHAnsi" w:cstheme="minorHAnsi"/>
          <w:szCs w:val="24"/>
        </w:rPr>
        <w:t>gjøre vedtak i</w:t>
      </w:r>
      <w:r>
        <w:rPr>
          <w:rFonts w:asciiTheme="minorHAnsi" w:hAnsiTheme="minorHAnsi" w:cstheme="minorHAnsi"/>
          <w:szCs w:val="24"/>
        </w:rPr>
        <w:t xml:space="preserve"> enkeltsaker.</w:t>
      </w:r>
    </w:p>
    <w:p w:rsidR="00443C32" w:rsidRDefault="00443C32" w:rsidP="00443C32">
      <w:pPr>
        <w:spacing w:line="259" w:lineRule="auto"/>
        <w:ind w:left="851"/>
        <w:rPr>
          <w:rFonts w:asciiTheme="minorHAnsi" w:hAnsiTheme="minorHAnsi" w:cstheme="minorHAnsi"/>
          <w:szCs w:val="24"/>
        </w:rPr>
      </w:pPr>
    </w:p>
    <w:p w:rsidR="00443C32" w:rsidRDefault="00443C32" w:rsidP="00443C32">
      <w:pPr>
        <w:spacing w:line="259" w:lineRule="auto"/>
        <w:ind w:left="851"/>
        <w:rPr>
          <w:rFonts w:asciiTheme="minorHAnsi" w:hAnsiTheme="minorHAnsi" w:cstheme="minorHAnsi"/>
          <w:szCs w:val="24"/>
        </w:rPr>
      </w:pPr>
      <w:r>
        <w:rPr>
          <w:rFonts w:asciiTheme="minorHAnsi" w:hAnsiTheme="minorHAnsi" w:cstheme="minorHAnsi"/>
          <w:szCs w:val="24"/>
        </w:rPr>
        <w:t>Ved revisjon av Lov om forskningsetikk, vil saksbehandling og ankemuligheter bli revidert. Det kan innebære at FEUs rolle bør revideres, men nåværende lov tilsier ikke at FEU har en formell rolle enkeltsaker. Det kan derfor bli aktuelt å ta opp igjen tema når revidert lov foreligger, ev ved høring av lovutkast.</w:t>
      </w:r>
    </w:p>
    <w:p w:rsidR="00EB511F" w:rsidRDefault="00EB511F" w:rsidP="00EB511F">
      <w:pPr>
        <w:spacing w:line="259" w:lineRule="auto"/>
        <w:ind w:left="851" w:hanging="851"/>
        <w:rPr>
          <w:rFonts w:asciiTheme="minorHAnsi" w:hAnsiTheme="minorHAnsi" w:cstheme="minorHAnsi"/>
          <w:szCs w:val="24"/>
        </w:rPr>
      </w:pPr>
    </w:p>
    <w:p w:rsidR="00EB511F" w:rsidRPr="00EB511F" w:rsidRDefault="00EB511F" w:rsidP="00EB511F">
      <w:pPr>
        <w:spacing w:line="259" w:lineRule="auto"/>
        <w:ind w:left="851" w:hanging="851"/>
        <w:rPr>
          <w:rFonts w:asciiTheme="minorHAnsi" w:hAnsiTheme="minorHAnsi" w:cstheme="minorHAnsi"/>
          <w:b/>
          <w:szCs w:val="24"/>
        </w:rPr>
      </w:pPr>
      <w:r w:rsidRPr="00EB511F">
        <w:rPr>
          <w:rFonts w:asciiTheme="minorHAnsi" w:hAnsiTheme="minorHAnsi" w:cstheme="minorHAnsi"/>
          <w:b/>
          <w:szCs w:val="24"/>
        </w:rPr>
        <w:t>4/15</w:t>
      </w:r>
      <w:r w:rsidRPr="00EB511F">
        <w:rPr>
          <w:rFonts w:asciiTheme="minorHAnsi" w:hAnsiTheme="minorHAnsi" w:cstheme="minorHAnsi"/>
          <w:b/>
          <w:szCs w:val="24"/>
        </w:rPr>
        <w:tab/>
        <w:t xml:space="preserve">Utkast til Veileder om forskningsetiske retningslinjer i forskningsinstituttene  </w:t>
      </w:r>
    </w:p>
    <w:p w:rsidR="00F24D8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ab/>
      </w:r>
    </w:p>
    <w:p w:rsidR="00EB511F" w:rsidRPr="00EB511F" w:rsidRDefault="00EB511F" w:rsidP="00F24D8F">
      <w:pPr>
        <w:ind w:left="851"/>
        <w:rPr>
          <w:rFonts w:asciiTheme="minorHAnsi" w:hAnsiTheme="minorHAnsi" w:cstheme="minorHAnsi"/>
          <w:b/>
          <w:szCs w:val="24"/>
        </w:rPr>
      </w:pPr>
      <w:r w:rsidRPr="00EB511F">
        <w:rPr>
          <w:rFonts w:asciiTheme="minorHAnsi" w:hAnsiTheme="minorHAnsi" w:cstheme="minorHAnsi"/>
          <w:b/>
          <w:szCs w:val="24"/>
        </w:rPr>
        <w:t>Diskusjon</w:t>
      </w:r>
    </w:p>
    <w:p w:rsidR="00053B44" w:rsidRPr="00053B44" w:rsidRDefault="00745895" w:rsidP="00745895">
      <w:pPr>
        <w:ind w:left="851"/>
        <w:rPr>
          <w:rFonts w:asciiTheme="minorHAnsi" w:hAnsiTheme="minorHAnsi" w:cstheme="minorHAnsi"/>
          <w:szCs w:val="24"/>
        </w:rPr>
      </w:pPr>
      <w:r>
        <w:rPr>
          <w:rFonts w:asciiTheme="minorHAnsi" w:hAnsiTheme="minorHAnsi" w:cstheme="minorHAnsi"/>
          <w:szCs w:val="24"/>
        </w:rPr>
        <w:t xml:space="preserve">FEU diskuterte utkast til veileder gjennomgående med hensyn på tydelighet, presisjonsnivå og allmenn nytteverdi instituttene. </w:t>
      </w:r>
    </w:p>
    <w:p w:rsidR="00745895" w:rsidRDefault="00745895" w:rsidP="006F09E4">
      <w:pPr>
        <w:ind w:left="851"/>
        <w:rPr>
          <w:rFonts w:asciiTheme="minorHAnsi" w:hAnsiTheme="minorHAnsi" w:cstheme="minorHAnsi"/>
          <w:szCs w:val="24"/>
        </w:rPr>
      </w:pPr>
    </w:p>
    <w:p w:rsidR="006F09E4" w:rsidRDefault="006F09E4" w:rsidP="006F09E4">
      <w:pPr>
        <w:ind w:left="851"/>
        <w:rPr>
          <w:rFonts w:asciiTheme="minorHAnsi" w:hAnsiTheme="minorHAnsi" w:cstheme="minorHAnsi"/>
          <w:szCs w:val="24"/>
        </w:rPr>
      </w:pPr>
      <w:r>
        <w:rPr>
          <w:rFonts w:asciiTheme="minorHAnsi" w:hAnsiTheme="minorHAnsi" w:cstheme="minorHAnsi"/>
          <w:szCs w:val="24"/>
        </w:rPr>
        <w:t xml:space="preserve">Utkast </w:t>
      </w:r>
      <w:r w:rsidR="00745895">
        <w:rPr>
          <w:rFonts w:asciiTheme="minorHAnsi" w:hAnsiTheme="minorHAnsi" w:cstheme="minorHAnsi"/>
          <w:szCs w:val="24"/>
        </w:rPr>
        <w:t xml:space="preserve">til veileder bør </w:t>
      </w:r>
      <w:r>
        <w:rPr>
          <w:rFonts w:asciiTheme="minorHAnsi" w:hAnsiTheme="minorHAnsi" w:cstheme="minorHAnsi"/>
          <w:szCs w:val="24"/>
        </w:rPr>
        <w:t>sendes til institutter som ikke har etablert systemer for forskningsetisk utvalg og forskningsetiske retningslinjer. Det bør bl.a. spørres om:</w:t>
      </w:r>
    </w:p>
    <w:p w:rsidR="00745895" w:rsidRDefault="00745895" w:rsidP="006F09E4">
      <w:pPr>
        <w:pStyle w:val="Listeavsnitt"/>
        <w:numPr>
          <w:ilvl w:val="0"/>
          <w:numId w:val="49"/>
        </w:numPr>
        <w:rPr>
          <w:rFonts w:asciiTheme="minorHAnsi" w:hAnsiTheme="minorHAnsi" w:cstheme="minorHAnsi"/>
          <w:szCs w:val="24"/>
        </w:rPr>
      </w:pPr>
      <w:r>
        <w:rPr>
          <w:rFonts w:asciiTheme="minorHAnsi" w:hAnsiTheme="minorHAnsi" w:cstheme="minorHAnsi"/>
          <w:szCs w:val="24"/>
        </w:rPr>
        <w:t>Nytteverdi, omfang og presisjonsnivå på veiledningen</w:t>
      </w:r>
    </w:p>
    <w:p w:rsidR="006F09E4" w:rsidRDefault="006F09E4" w:rsidP="006F09E4">
      <w:pPr>
        <w:pStyle w:val="Listeavsnitt"/>
        <w:numPr>
          <w:ilvl w:val="0"/>
          <w:numId w:val="49"/>
        </w:numPr>
        <w:rPr>
          <w:rFonts w:asciiTheme="minorHAnsi" w:hAnsiTheme="minorHAnsi" w:cstheme="minorHAnsi"/>
          <w:szCs w:val="24"/>
        </w:rPr>
      </w:pPr>
      <w:r>
        <w:rPr>
          <w:rFonts w:asciiTheme="minorHAnsi" w:hAnsiTheme="minorHAnsi" w:cstheme="minorHAnsi"/>
          <w:szCs w:val="24"/>
        </w:rPr>
        <w:t>H</w:t>
      </w:r>
      <w:r w:rsidR="00745895">
        <w:rPr>
          <w:rFonts w:asciiTheme="minorHAnsi" w:hAnsiTheme="minorHAnsi" w:cstheme="minorHAnsi"/>
          <w:szCs w:val="24"/>
        </w:rPr>
        <w:t>vordan</w:t>
      </w:r>
      <w:r>
        <w:rPr>
          <w:rFonts w:asciiTheme="minorHAnsi" w:hAnsiTheme="minorHAnsi" w:cstheme="minorHAnsi"/>
          <w:szCs w:val="24"/>
        </w:rPr>
        <w:t xml:space="preserve"> instituttene </w:t>
      </w:r>
      <w:r w:rsidR="00745895">
        <w:rPr>
          <w:rFonts w:asciiTheme="minorHAnsi" w:hAnsiTheme="minorHAnsi" w:cstheme="minorHAnsi"/>
          <w:szCs w:val="24"/>
        </w:rPr>
        <w:t>vurderer muligheten for</w:t>
      </w:r>
      <w:r>
        <w:rPr>
          <w:rFonts w:asciiTheme="minorHAnsi" w:hAnsiTheme="minorHAnsi" w:cstheme="minorHAnsi"/>
          <w:szCs w:val="24"/>
        </w:rPr>
        <w:t xml:space="preserve"> å samarbeide med andre instit</w:t>
      </w:r>
      <w:r w:rsidR="00745895">
        <w:rPr>
          <w:rFonts w:asciiTheme="minorHAnsi" w:hAnsiTheme="minorHAnsi" w:cstheme="minorHAnsi"/>
          <w:szCs w:val="24"/>
        </w:rPr>
        <w:t>utter om Forskningsetisk utvalg</w:t>
      </w:r>
    </w:p>
    <w:p w:rsidR="006F09E4" w:rsidRPr="006F09E4" w:rsidRDefault="00745895" w:rsidP="006F09E4">
      <w:pPr>
        <w:pStyle w:val="Listeavsnitt"/>
        <w:numPr>
          <w:ilvl w:val="0"/>
          <w:numId w:val="49"/>
        </w:numPr>
        <w:rPr>
          <w:rFonts w:asciiTheme="minorHAnsi" w:hAnsiTheme="minorHAnsi" w:cstheme="minorHAnsi"/>
          <w:szCs w:val="24"/>
        </w:rPr>
      </w:pPr>
      <w:r>
        <w:rPr>
          <w:rFonts w:asciiTheme="minorHAnsi" w:hAnsiTheme="minorHAnsi" w:cstheme="minorHAnsi"/>
          <w:szCs w:val="24"/>
        </w:rPr>
        <w:t>H</w:t>
      </w:r>
      <w:r w:rsidR="00EE5CFC">
        <w:rPr>
          <w:rFonts w:asciiTheme="minorHAnsi" w:hAnsiTheme="minorHAnsi" w:cstheme="minorHAnsi"/>
          <w:szCs w:val="24"/>
        </w:rPr>
        <w:t xml:space="preserve">vordan </w:t>
      </w:r>
      <w:r>
        <w:rPr>
          <w:rFonts w:asciiTheme="minorHAnsi" w:hAnsiTheme="minorHAnsi" w:cstheme="minorHAnsi"/>
          <w:szCs w:val="24"/>
        </w:rPr>
        <w:t>forskningsetiske retningslinjer best kan</w:t>
      </w:r>
      <w:r w:rsidR="00EE5CFC">
        <w:rPr>
          <w:rFonts w:asciiTheme="minorHAnsi" w:hAnsiTheme="minorHAnsi" w:cstheme="minorHAnsi"/>
          <w:szCs w:val="24"/>
        </w:rPr>
        <w:t xml:space="preserve"> kommuniseres og forpliktes i instituttet, for eksempel om det bør</w:t>
      </w:r>
      <w:r w:rsidR="003B39D4">
        <w:rPr>
          <w:rFonts w:asciiTheme="minorHAnsi" w:hAnsiTheme="minorHAnsi" w:cstheme="minorHAnsi"/>
          <w:szCs w:val="24"/>
        </w:rPr>
        <w:t xml:space="preserve"> henvises til retningslinje</w:t>
      </w:r>
      <w:r>
        <w:rPr>
          <w:rFonts w:asciiTheme="minorHAnsi" w:hAnsiTheme="minorHAnsi" w:cstheme="minorHAnsi"/>
          <w:szCs w:val="24"/>
        </w:rPr>
        <w:t>ne i ansettelsesavtale eller andre forpliktende avtaler</w:t>
      </w:r>
    </w:p>
    <w:p w:rsidR="006F09E4" w:rsidRDefault="006F09E4" w:rsidP="006F09E4">
      <w:pPr>
        <w:ind w:left="1702" w:hanging="851"/>
        <w:rPr>
          <w:rFonts w:asciiTheme="minorHAnsi" w:hAnsiTheme="minorHAnsi" w:cstheme="minorHAnsi"/>
          <w:szCs w:val="24"/>
        </w:rPr>
      </w:pP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ab/>
        <w:t>Vedtak:</w:t>
      </w:r>
    </w:p>
    <w:p w:rsidR="00CE4A90" w:rsidRPr="001E1D72" w:rsidRDefault="00CE4A90" w:rsidP="00CE4A90">
      <w:pPr>
        <w:numPr>
          <w:ilvl w:val="0"/>
          <w:numId w:val="47"/>
        </w:numPr>
        <w:spacing w:after="160" w:line="259" w:lineRule="auto"/>
        <w:contextualSpacing/>
        <w:rPr>
          <w:rFonts w:ascii="Calibri" w:eastAsia="Calibri" w:hAnsi="Calibri"/>
          <w:szCs w:val="24"/>
          <w:lang w:eastAsia="en-US"/>
        </w:rPr>
      </w:pPr>
      <w:r w:rsidRPr="001E1D72">
        <w:rPr>
          <w:rFonts w:ascii="Calibri" w:eastAsia="Calibri" w:hAnsi="Calibri"/>
          <w:szCs w:val="24"/>
          <w:lang w:eastAsia="en-US"/>
        </w:rPr>
        <w:lastRenderedPageBreak/>
        <w:t xml:space="preserve">Forskningsetisk utvalg i instituttsektoren </w:t>
      </w:r>
      <w:r w:rsidR="00745895">
        <w:rPr>
          <w:rFonts w:ascii="Calibri" w:eastAsia="Calibri" w:hAnsi="Calibri"/>
          <w:szCs w:val="24"/>
          <w:lang w:eastAsia="en-US"/>
        </w:rPr>
        <w:t>ber sekretariatet bearbeide</w:t>
      </w:r>
      <w:r w:rsidRPr="001E1D72">
        <w:rPr>
          <w:rFonts w:ascii="Calibri" w:eastAsia="Calibri" w:hAnsi="Calibri"/>
          <w:szCs w:val="24"/>
          <w:lang w:eastAsia="en-US"/>
        </w:rPr>
        <w:t xml:space="preserve"> </w:t>
      </w:r>
      <w:r w:rsidRPr="001E1D72">
        <w:rPr>
          <w:rFonts w:ascii="Calibri" w:eastAsia="Calibri" w:hAnsi="Calibri"/>
          <w:i/>
          <w:szCs w:val="24"/>
          <w:lang w:eastAsia="en-US"/>
        </w:rPr>
        <w:t>utkast til Veileder om forskningsetiske retningslinjer i forskningsinstituttene</w:t>
      </w:r>
      <w:r w:rsidRPr="001E1D72">
        <w:rPr>
          <w:rFonts w:ascii="Calibri" w:eastAsia="Calibri" w:hAnsi="Calibri"/>
          <w:szCs w:val="24"/>
          <w:lang w:eastAsia="en-US"/>
        </w:rPr>
        <w:t xml:space="preserve"> </w:t>
      </w:r>
      <w:r w:rsidR="00745895">
        <w:rPr>
          <w:rFonts w:ascii="Calibri" w:eastAsia="Calibri" w:hAnsi="Calibri"/>
          <w:szCs w:val="24"/>
          <w:lang w:eastAsia="en-US"/>
        </w:rPr>
        <w:t>ihht</w:t>
      </w:r>
      <w:r w:rsidRPr="001E1D72">
        <w:rPr>
          <w:rFonts w:ascii="Calibri" w:eastAsia="Calibri" w:hAnsi="Calibri"/>
          <w:szCs w:val="24"/>
          <w:lang w:eastAsia="en-US"/>
        </w:rPr>
        <w:t xml:space="preserve"> endringer som kom fram i møtet.</w:t>
      </w:r>
    </w:p>
    <w:p w:rsidR="00CE4A90" w:rsidRPr="001E1D72" w:rsidRDefault="00CE4A90" w:rsidP="00CE4A90">
      <w:pPr>
        <w:numPr>
          <w:ilvl w:val="0"/>
          <w:numId w:val="47"/>
        </w:numPr>
        <w:spacing w:after="160" w:line="259" w:lineRule="auto"/>
        <w:contextualSpacing/>
        <w:rPr>
          <w:rFonts w:ascii="Calibri" w:eastAsia="Calibri" w:hAnsi="Calibri"/>
          <w:szCs w:val="24"/>
          <w:lang w:eastAsia="en-US"/>
        </w:rPr>
      </w:pPr>
      <w:r w:rsidRPr="001E1D72">
        <w:rPr>
          <w:rFonts w:ascii="Calibri" w:eastAsia="Calibri" w:hAnsi="Calibri"/>
          <w:szCs w:val="24"/>
          <w:lang w:eastAsia="en-US"/>
        </w:rPr>
        <w:t xml:space="preserve">Utkast til Veileder </w:t>
      </w:r>
      <w:r w:rsidR="009D6FC6">
        <w:rPr>
          <w:rFonts w:ascii="Calibri" w:eastAsia="Calibri" w:hAnsi="Calibri"/>
          <w:szCs w:val="24"/>
          <w:lang w:eastAsia="en-US"/>
        </w:rPr>
        <w:t xml:space="preserve">med de endringer som kom fram i møtet, </w:t>
      </w:r>
      <w:r w:rsidRPr="001E1D72">
        <w:rPr>
          <w:rFonts w:ascii="Calibri" w:eastAsia="Calibri" w:hAnsi="Calibri"/>
          <w:szCs w:val="24"/>
          <w:lang w:eastAsia="en-US"/>
        </w:rPr>
        <w:t>sendes på høring til</w:t>
      </w:r>
      <w:r w:rsidR="000F4FF3">
        <w:rPr>
          <w:rFonts w:ascii="Calibri" w:eastAsia="Calibri" w:hAnsi="Calibri"/>
          <w:szCs w:val="24"/>
          <w:lang w:eastAsia="en-US"/>
        </w:rPr>
        <w:t xml:space="preserve"> </w:t>
      </w:r>
      <w:r w:rsidR="00745895">
        <w:rPr>
          <w:rFonts w:ascii="Calibri" w:eastAsia="Calibri" w:hAnsi="Calibri"/>
          <w:szCs w:val="24"/>
          <w:lang w:eastAsia="en-US"/>
        </w:rPr>
        <w:t>et utvalg forskningsinstitutter</w:t>
      </w:r>
      <w:r w:rsidR="00F24D8F">
        <w:rPr>
          <w:rFonts w:ascii="Calibri" w:eastAsia="Calibri" w:hAnsi="Calibri"/>
          <w:szCs w:val="24"/>
          <w:lang w:eastAsia="en-US"/>
        </w:rPr>
        <w:t xml:space="preserve"> før bearbeiding og ferdigstilling i utvalget.</w:t>
      </w:r>
    </w:p>
    <w:p w:rsidR="00EB511F" w:rsidRDefault="00EB511F" w:rsidP="00CE4A90">
      <w:pPr>
        <w:spacing w:line="259" w:lineRule="auto"/>
        <w:ind w:left="1702" w:hanging="851"/>
        <w:rPr>
          <w:rFonts w:asciiTheme="minorHAnsi" w:hAnsiTheme="minorHAnsi" w:cstheme="minorHAnsi"/>
          <w:szCs w:val="24"/>
        </w:rPr>
      </w:pPr>
    </w:p>
    <w:p w:rsidR="00EB511F" w:rsidRPr="00932FAE" w:rsidRDefault="00EB511F" w:rsidP="00EB511F">
      <w:pPr>
        <w:spacing w:line="259" w:lineRule="auto"/>
        <w:ind w:left="851" w:hanging="851"/>
        <w:rPr>
          <w:rFonts w:asciiTheme="minorHAnsi" w:hAnsiTheme="minorHAnsi" w:cstheme="minorHAnsi"/>
          <w:szCs w:val="24"/>
        </w:rPr>
      </w:pP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5/15</w:t>
      </w:r>
      <w:r w:rsidRPr="00EB511F">
        <w:rPr>
          <w:rFonts w:asciiTheme="minorHAnsi" w:hAnsiTheme="minorHAnsi" w:cstheme="minorHAnsi"/>
          <w:b/>
          <w:szCs w:val="24"/>
        </w:rPr>
        <w:tab/>
        <w:t>Kontraktformular og sikring av forskerens frihet ift metodevalg og publisering.</w:t>
      </w:r>
      <w:r w:rsidRPr="00932FAE">
        <w:rPr>
          <w:rFonts w:asciiTheme="minorHAnsi" w:hAnsiTheme="minorHAnsi" w:cstheme="minorHAnsi"/>
          <w:szCs w:val="24"/>
        </w:rPr>
        <w:t xml:space="preserve"> </w:t>
      </w:r>
      <w:r w:rsidRPr="00EB511F">
        <w:rPr>
          <w:rFonts w:asciiTheme="minorHAnsi" w:hAnsiTheme="minorHAnsi" w:cstheme="minorHAnsi"/>
          <w:b/>
          <w:szCs w:val="24"/>
        </w:rPr>
        <w:t>Hvordan øke kjennskapen til og bruken av forskningskontrakten (KD)?</w:t>
      </w:r>
    </w:p>
    <w:p w:rsidR="00F24D8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ab/>
      </w:r>
    </w:p>
    <w:p w:rsidR="00EB511F" w:rsidRPr="00EB511F" w:rsidRDefault="00EB511F" w:rsidP="00F24D8F">
      <w:pPr>
        <w:ind w:left="851"/>
        <w:rPr>
          <w:rFonts w:asciiTheme="minorHAnsi" w:hAnsiTheme="minorHAnsi" w:cstheme="minorHAnsi"/>
          <w:b/>
          <w:szCs w:val="24"/>
        </w:rPr>
      </w:pPr>
      <w:r w:rsidRPr="00EB511F">
        <w:rPr>
          <w:rFonts w:asciiTheme="minorHAnsi" w:hAnsiTheme="minorHAnsi" w:cstheme="minorHAnsi"/>
          <w:b/>
          <w:szCs w:val="24"/>
        </w:rPr>
        <w:t>Diskusjon</w:t>
      </w:r>
    </w:p>
    <w:p w:rsidR="00EB511F" w:rsidRDefault="007A3650" w:rsidP="00FF7247">
      <w:pPr>
        <w:ind w:left="1702" w:hanging="851"/>
        <w:rPr>
          <w:rFonts w:asciiTheme="minorHAnsi" w:hAnsiTheme="minorHAnsi" w:cstheme="minorHAnsi"/>
          <w:szCs w:val="24"/>
        </w:rPr>
      </w:pPr>
      <w:r>
        <w:rPr>
          <w:rFonts w:asciiTheme="minorHAnsi" w:hAnsiTheme="minorHAnsi" w:cstheme="minorHAnsi"/>
          <w:szCs w:val="24"/>
        </w:rPr>
        <w:t>Standardkontrakten synes ok når det gjelder forskningsetiske problemstillinger.</w:t>
      </w:r>
    </w:p>
    <w:p w:rsidR="007A3650" w:rsidRDefault="007A3650" w:rsidP="00F24D8F">
      <w:pPr>
        <w:ind w:left="851"/>
        <w:rPr>
          <w:rFonts w:asciiTheme="minorHAnsi" w:hAnsiTheme="minorHAnsi" w:cstheme="minorHAnsi"/>
          <w:szCs w:val="24"/>
        </w:rPr>
      </w:pPr>
      <w:r>
        <w:rPr>
          <w:rFonts w:asciiTheme="minorHAnsi" w:hAnsiTheme="minorHAnsi" w:cstheme="minorHAnsi"/>
          <w:szCs w:val="24"/>
        </w:rPr>
        <w:t xml:space="preserve">Derimot synes den ikke fullgod på for eksempel background IP, teknologiutvikling, taushetsformuleringer osv. </w:t>
      </w:r>
    </w:p>
    <w:p w:rsidR="00F24D8F" w:rsidRDefault="00F24D8F" w:rsidP="00F24D8F">
      <w:pPr>
        <w:ind w:left="851"/>
        <w:rPr>
          <w:rFonts w:asciiTheme="minorHAnsi" w:hAnsiTheme="minorHAnsi" w:cstheme="minorHAnsi"/>
          <w:szCs w:val="24"/>
        </w:rPr>
      </w:pPr>
    </w:p>
    <w:p w:rsidR="007A3650" w:rsidRDefault="007A3650" w:rsidP="00F24D8F">
      <w:pPr>
        <w:ind w:left="851"/>
        <w:rPr>
          <w:rFonts w:asciiTheme="minorHAnsi" w:hAnsiTheme="minorHAnsi" w:cstheme="minorHAnsi"/>
          <w:szCs w:val="24"/>
        </w:rPr>
      </w:pPr>
      <w:r>
        <w:rPr>
          <w:rFonts w:asciiTheme="minorHAnsi" w:hAnsiTheme="minorHAnsi" w:cstheme="minorHAnsi"/>
          <w:szCs w:val="24"/>
        </w:rPr>
        <w:t>FEU bør henstille til FFA å vurdere kontrakten på andre områder som går ut over FEUs mandat. Dette kan være elementer som medfører at standardkontrakten i liten grad blir benyttet.</w:t>
      </w:r>
    </w:p>
    <w:p w:rsidR="00FF7247" w:rsidRDefault="00FF7247" w:rsidP="00FF7247">
      <w:pPr>
        <w:ind w:left="1702" w:hanging="851"/>
        <w:rPr>
          <w:rFonts w:asciiTheme="minorHAnsi" w:hAnsiTheme="minorHAnsi" w:cstheme="minorHAnsi"/>
          <w:szCs w:val="24"/>
        </w:rPr>
      </w:pP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ab/>
        <w:t>Vedtak:</w:t>
      </w:r>
    </w:p>
    <w:p w:rsidR="00EB511F" w:rsidRDefault="00F24D8F" w:rsidP="00F24D8F">
      <w:pPr>
        <w:ind w:left="851"/>
        <w:rPr>
          <w:rFonts w:asciiTheme="minorHAnsi" w:hAnsiTheme="minorHAnsi" w:cstheme="minorHAnsi"/>
          <w:szCs w:val="24"/>
        </w:rPr>
      </w:pPr>
      <w:r>
        <w:rPr>
          <w:rFonts w:asciiTheme="minorHAnsi" w:hAnsiTheme="minorHAnsi" w:cstheme="minorHAnsi"/>
          <w:szCs w:val="24"/>
        </w:rPr>
        <w:t>Forskningsetisk utvalg henstiller til FFA styret å vurdere standardkontrakten i sin helhet for ev å foreslå hensiktsmessige justeringer som kan føre til at kontraktformularet blir benyttet i større grad.</w:t>
      </w:r>
    </w:p>
    <w:p w:rsidR="00EB511F" w:rsidRDefault="00EB511F" w:rsidP="00EB511F">
      <w:pPr>
        <w:ind w:left="851" w:hanging="851"/>
        <w:rPr>
          <w:rFonts w:asciiTheme="minorHAnsi" w:hAnsiTheme="minorHAnsi" w:cstheme="minorHAnsi"/>
          <w:szCs w:val="24"/>
        </w:rPr>
      </w:pPr>
    </w:p>
    <w:p w:rsidR="00EB511F" w:rsidRDefault="00EB511F" w:rsidP="00EB511F">
      <w:pPr>
        <w:ind w:left="851" w:hanging="851"/>
        <w:rPr>
          <w:rFonts w:asciiTheme="minorHAnsi" w:hAnsiTheme="minorHAnsi" w:cstheme="minorHAnsi"/>
          <w:szCs w:val="24"/>
        </w:rPr>
      </w:pPr>
    </w:p>
    <w:p w:rsid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6/15</w:t>
      </w:r>
      <w:r w:rsidRPr="00EB511F">
        <w:rPr>
          <w:rFonts w:asciiTheme="minorHAnsi" w:hAnsiTheme="minorHAnsi" w:cstheme="minorHAnsi"/>
          <w:b/>
          <w:szCs w:val="24"/>
        </w:rPr>
        <w:tab/>
        <w:t>Opplæring i forskningsetikk i instituttene – skal utvalget ha en rolle?</w:t>
      </w:r>
    </w:p>
    <w:p w:rsidR="00F24D8F" w:rsidRPr="00EB511F" w:rsidRDefault="00F24D8F" w:rsidP="00EB511F">
      <w:pPr>
        <w:ind w:left="851" w:hanging="851"/>
        <w:rPr>
          <w:rFonts w:asciiTheme="minorHAnsi" w:hAnsiTheme="minorHAnsi" w:cstheme="minorHAnsi"/>
          <w:b/>
          <w:szCs w:val="24"/>
        </w:rPr>
      </w:pP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ab/>
        <w:t>Diskusjon</w:t>
      </w:r>
    </w:p>
    <w:p w:rsidR="00100F32" w:rsidRDefault="00F24D8F" w:rsidP="007A3650">
      <w:pPr>
        <w:ind w:left="851"/>
        <w:rPr>
          <w:rFonts w:asciiTheme="minorHAnsi" w:hAnsiTheme="minorHAnsi" w:cstheme="minorHAnsi"/>
          <w:szCs w:val="24"/>
        </w:rPr>
      </w:pPr>
      <w:r>
        <w:rPr>
          <w:rFonts w:asciiTheme="minorHAnsi" w:hAnsiTheme="minorHAnsi" w:cstheme="minorHAnsi"/>
          <w:szCs w:val="24"/>
        </w:rPr>
        <w:t xml:space="preserve">Alle medlemmer i lokale forskningsetiske utvalg bør ha grunnleggende etikkompetanse. </w:t>
      </w:r>
      <w:r w:rsidR="007A3650">
        <w:rPr>
          <w:rFonts w:asciiTheme="minorHAnsi" w:hAnsiTheme="minorHAnsi" w:cstheme="minorHAnsi"/>
          <w:szCs w:val="24"/>
        </w:rPr>
        <w:t xml:space="preserve">Ev kurs i regi av FEK må være relevant for oppdragsforskningen. FEU </w:t>
      </w:r>
      <w:r>
        <w:rPr>
          <w:rFonts w:asciiTheme="minorHAnsi" w:hAnsiTheme="minorHAnsi" w:cstheme="minorHAnsi"/>
          <w:szCs w:val="24"/>
        </w:rPr>
        <w:t xml:space="preserve">bør </w:t>
      </w:r>
      <w:r w:rsidR="007A3650">
        <w:rPr>
          <w:rFonts w:asciiTheme="minorHAnsi" w:hAnsiTheme="minorHAnsi" w:cstheme="minorHAnsi"/>
          <w:szCs w:val="24"/>
        </w:rPr>
        <w:t>samarbeide med FEK om u</w:t>
      </w:r>
      <w:r>
        <w:rPr>
          <w:rFonts w:asciiTheme="minorHAnsi" w:hAnsiTheme="minorHAnsi" w:cstheme="minorHAnsi"/>
          <w:szCs w:val="24"/>
        </w:rPr>
        <w:t>tvikling av innholdet i et kurs</w:t>
      </w:r>
      <w:r w:rsidR="007A3650">
        <w:rPr>
          <w:rFonts w:asciiTheme="minorHAnsi" w:hAnsiTheme="minorHAnsi" w:cstheme="minorHAnsi"/>
          <w:szCs w:val="24"/>
        </w:rPr>
        <w:t>opplegg rettet mot forskningsinstituttene</w:t>
      </w:r>
      <w:r>
        <w:rPr>
          <w:rFonts w:asciiTheme="minorHAnsi" w:hAnsiTheme="minorHAnsi" w:cstheme="minorHAnsi"/>
          <w:szCs w:val="24"/>
        </w:rPr>
        <w:t>s forskningsetiske utvalg, dvs med problemstillinger og cases fra instituttsektoren. Dilemmatrening i fellesskap er nyttig.</w:t>
      </w:r>
    </w:p>
    <w:p w:rsidR="00100F32" w:rsidRDefault="00100F32" w:rsidP="007A3650">
      <w:pPr>
        <w:ind w:left="851"/>
        <w:rPr>
          <w:rFonts w:asciiTheme="minorHAnsi" w:hAnsiTheme="minorHAnsi" w:cstheme="minorHAnsi"/>
          <w:szCs w:val="24"/>
        </w:rPr>
      </w:pPr>
    </w:p>
    <w:p w:rsidR="007A3650" w:rsidRDefault="0023635D" w:rsidP="0023635D">
      <w:pPr>
        <w:ind w:left="851"/>
        <w:rPr>
          <w:rFonts w:asciiTheme="minorHAnsi" w:hAnsiTheme="minorHAnsi" w:cstheme="minorHAnsi"/>
          <w:szCs w:val="24"/>
        </w:rPr>
      </w:pPr>
      <w:r>
        <w:rPr>
          <w:rFonts w:asciiTheme="minorHAnsi" w:hAnsiTheme="minorHAnsi" w:cstheme="minorHAnsi"/>
          <w:szCs w:val="24"/>
        </w:rPr>
        <w:t>Transparency international utvikler</w:t>
      </w:r>
      <w:r w:rsidR="007A3650">
        <w:rPr>
          <w:rFonts w:asciiTheme="minorHAnsi" w:hAnsiTheme="minorHAnsi" w:cstheme="minorHAnsi"/>
          <w:szCs w:val="24"/>
        </w:rPr>
        <w:t xml:space="preserve"> et databasert kurs</w:t>
      </w:r>
      <w:r>
        <w:rPr>
          <w:rFonts w:asciiTheme="minorHAnsi" w:hAnsiTheme="minorHAnsi" w:cstheme="minorHAnsi"/>
          <w:szCs w:val="24"/>
        </w:rPr>
        <w:t xml:space="preserve"> som trening i antikorrupsjon som er casebasert og inneholder dilemmatrening. Kurset vil være ferdig i løpet av våren. Et elektronisk kurs med dilemmatrening kan være en aktuell modell også for kursing av forskningsetiske utvalg og ligger godt til rette for å lage egne moduler for instituttsektoren/den anvendte forskningen.</w:t>
      </w:r>
    </w:p>
    <w:p w:rsidR="0023635D" w:rsidRDefault="0023635D" w:rsidP="0023635D">
      <w:pPr>
        <w:ind w:left="851"/>
        <w:rPr>
          <w:rFonts w:asciiTheme="minorHAnsi" w:hAnsiTheme="minorHAnsi" w:cstheme="minorHAnsi"/>
          <w:szCs w:val="24"/>
        </w:rPr>
      </w:pP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ab/>
        <w:t>Vedtak:</w:t>
      </w:r>
    </w:p>
    <w:p w:rsidR="00CE4A90" w:rsidRDefault="00CE4A90" w:rsidP="00CE4A90">
      <w:pPr>
        <w:pStyle w:val="Listeavsnitt"/>
        <w:numPr>
          <w:ilvl w:val="0"/>
          <w:numId w:val="48"/>
        </w:numPr>
        <w:ind w:left="1211"/>
        <w:rPr>
          <w:rFonts w:asciiTheme="minorHAnsi" w:hAnsiTheme="minorHAnsi" w:cstheme="minorHAnsi"/>
          <w:sz w:val="24"/>
          <w:szCs w:val="24"/>
        </w:rPr>
      </w:pPr>
      <w:r w:rsidRPr="004D75FB">
        <w:rPr>
          <w:rFonts w:asciiTheme="minorHAnsi" w:hAnsiTheme="minorHAnsi" w:cstheme="minorHAnsi"/>
          <w:sz w:val="24"/>
          <w:szCs w:val="24"/>
        </w:rPr>
        <w:t xml:space="preserve">Forskningsetisk utvalg i instituttsektoren ber sekretariatet </w:t>
      </w:r>
      <w:r>
        <w:rPr>
          <w:rFonts w:asciiTheme="minorHAnsi" w:hAnsiTheme="minorHAnsi" w:cstheme="minorHAnsi"/>
          <w:sz w:val="24"/>
          <w:szCs w:val="24"/>
        </w:rPr>
        <w:t xml:space="preserve">gå i dialog med FEK angående behovet for et grunnleggende kurs i forskningsetikk for lokale forskningsetiske utvalg. </w:t>
      </w:r>
    </w:p>
    <w:p w:rsidR="00CE4A90" w:rsidRPr="004D75FB" w:rsidRDefault="00CE4A90" w:rsidP="00CE4A90">
      <w:pPr>
        <w:pStyle w:val="Listeavsnitt"/>
        <w:numPr>
          <w:ilvl w:val="0"/>
          <w:numId w:val="48"/>
        </w:numPr>
        <w:ind w:left="1211"/>
        <w:rPr>
          <w:rFonts w:asciiTheme="minorHAnsi" w:hAnsiTheme="minorHAnsi" w:cstheme="minorHAnsi"/>
          <w:sz w:val="24"/>
          <w:szCs w:val="24"/>
        </w:rPr>
      </w:pPr>
      <w:r>
        <w:rPr>
          <w:rFonts w:asciiTheme="minorHAnsi" w:hAnsiTheme="minorHAnsi" w:cstheme="minorHAnsi"/>
          <w:sz w:val="24"/>
          <w:szCs w:val="24"/>
        </w:rPr>
        <w:t xml:space="preserve">Sekretariatet bør også </w:t>
      </w:r>
      <w:r w:rsidRPr="004D75FB">
        <w:rPr>
          <w:rFonts w:asciiTheme="minorHAnsi" w:hAnsiTheme="minorHAnsi" w:cstheme="minorHAnsi"/>
          <w:sz w:val="24"/>
          <w:szCs w:val="24"/>
        </w:rPr>
        <w:t>lage en oversikt over relevante</w:t>
      </w:r>
      <w:r>
        <w:rPr>
          <w:rFonts w:asciiTheme="minorHAnsi" w:hAnsiTheme="minorHAnsi" w:cstheme="minorHAnsi"/>
          <w:sz w:val="24"/>
          <w:szCs w:val="24"/>
        </w:rPr>
        <w:t xml:space="preserve"> og åpne</w:t>
      </w:r>
      <w:r w:rsidRPr="004D75FB">
        <w:rPr>
          <w:rFonts w:asciiTheme="minorHAnsi" w:hAnsiTheme="minorHAnsi" w:cstheme="minorHAnsi"/>
          <w:sz w:val="24"/>
          <w:szCs w:val="24"/>
        </w:rPr>
        <w:t xml:space="preserve"> kurs og undervisningsopplegg på forskningsetikk i UH-sektoren og ev andre steder til informasjon for instituttene.</w:t>
      </w:r>
    </w:p>
    <w:p w:rsidR="00CE4A90" w:rsidRPr="004D75FB" w:rsidRDefault="00CE4A90" w:rsidP="00CE4A90">
      <w:pPr>
        <w:pStyle w:val="Listeavsnitt"/>
        <w:ind w:left="1211"/>
        <w:rPr>
          <w:rFonts w:asciiTheme="minorHAnsi" w:hAnsiTheme="minorHAnsi" w:cstheme="minorHAnsi"/>
          <w:sz w:val="24"/>
          <w:szCs w:val="24"/>
        </w:rPr>
      </w:pPr>
      <w:r w:rsidRPr="004D75FB">
        <w:rPr>
          <w:rFonts w:asciiTheme="minorHAnsi" w:hAnsiTheme="minorHAnsi" w:cstheme="minorHAnsi"/>
          <w:sz w:val="24"/>
          <w:szCs w:val="24"/>
        </w:rPr>
        <w:t>Oversikten presenteres til møte 2/15.</w:t>
      </w:r>
    </w:p>
    <w:p w:rsidR="00EB511F" w:rsidRDefault="00EB511F" w:rsidP="00CE4A90">
      <w:pPr>
        <w:ind w:left="1702" w:hanging="851"/>
        <w:rPr>
          <w:rFonts w:asciiTheme="minorHAnsi" w:hAnsiTheme="minorHAnsi" w:cstheme="minorHAnsi"/>
          <w:szCs w:val="24"/>
        </w:rPr>
      </w:pPr>
    </w:p>
    <w:p w:rsidR="00EB511F" w:rsidRPr="00932FAE" w:rsidRDefault="00EB511F" w:rsidP="00EB511F">
      <w:pPr>
        <w:ind w:left="851" w:hanging="851"/>
        <w:rPr>
          <w:rFonts w:asciiTheme="minorHAnsi" w:hAnsiTheme="minorHAnsi" w:cstheme="minorHAnsi"/>
          <w:szCs w:val="24"/>
        </w:rPr>
      </w:pP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7/15</w:t>
      </w:r>
      <w:r w:rsidRPr="00EB511F">
        <w:rPr>
          <w:rFonts w:asciiTheme="minorHAnsi" w:hAnsiTheme="minorHAnsi" w:cstheme="minorHAnsi"/>
          <w:b/>
          <w:szCs w:val="24"/>
        </w:rPr>
        <w:tab/>
        <w:t>Orienteringer</w:t>
      </w:r>
    </w:p>
    <w:p w:rsidR="00EB511F" w:rsidRPr="00932FAE" w:rsidRDefault="00EB511F" w:rsidP="00EB511F">
      <w:pPr>
        <w:pStyle w:val="Listeavsnitt"/>
        <w:numPr>
          <w:ilvl w:val="0"/>
          <w:numId w:val="46"/>
        </w:numPr>
        <w:rPr>
          <w:rFonts w:asciiTheme="minorHAnsi" w:hAnsiTheme="minorHAnsi" w:cstheme="minorHAnsi"/>
          <w:sz w:val="24"/>
          <w:szCs w:val="24"/>
        </w:rPr>
      </w:pPr>
      <w:r w:rsidRPr="00932FAE">
        <w:rPr>
          <w:rFonts w:asciiTheme="minorHAnsi" w:hAnsiTheme="minorHAnsi" w:cstheme="minorHAnsi"/>
          <w:sz w:val="24"/>
          <w:szCs w:val="24"/>
        </w:rPr>
        <w:t>Innspill til KDs arbeid med revisjon av Lov om forskningsetikk</w:t>
      </w:r>
    </w:p>
    <w:p w:rsidR="00EB511F" w:rsidRPr="004D55F2" w:rsidRDefault="00EB511F" w:rsidP="00EB511F">
      <w:pPr>
        <w:pStyle w:val="Listeavsnitt"/>
        <w:numPr>
          <w:ilvl w:val="0"/>
          <w:numId w:val="46"/>
        </w:numPr>
        <w:rPr>
          <w:rFonts w:asciiTheme="minorHAnsi" w:hAnsiTheme="minorHAnsi" w:cstheme="minorHAnsi"/>
          <w:sz w:val="24"/>
          <w:szCs w:val="24"/>
        </w:rPr>
      </w:pPr>
      <w:r>
        <w:rPr>
          <w:rFonts w:asciiTheme="minorHAnsi" w:hAnsiTheme="minorHAnsi" w:cstheme="minorHAnsi"/>
          <w:sz w:val="24"/>
          <w:szCs w:val="24"/>
        </w:rPr>
        <w:t xml:space="preserve">Andre oppfølginger møte 1-14, </w:t>
      </w:r>
      <w:r w:rsidRPr="00615383">
        <w:rPr>
          <w:rFonts w:asciiTheme="minorHAnsi" w:hAnsiTheme="minorHAnsi" w:cstheme="minorHAnsi"/>
          <w:i/>
          <w:sz w:val="24"/>
          <w:szCs w:val="24"/>
        </w:rPr>
        <w:t>muntlig orientering</w:t>
      </w:r>
    </w:p>
    <w:p w:rsidR="004D55F2" w:rsidRPr="004D55F2" w:rsidRDefault="004D55F2" w:rsidP="00EB511F">
      <w:pPr>
        <w:pStyle w:val="Listeavsnitt"/>
        <w:numPr>
          <w:ilvl w:val="0"/>
          <w:numId w:val="46"/>
        </w:numPr>
        <w:rPr>
          <w:rFonts w:asciiTheme="minorHAnsi" w:hAnsiTheme="minorHAnsi" w:cstheme="minorHAnsi"/>
          <w:sz w:val="24"/>
          <w:szCs w:val="24"/>
          <w:lang w:val="nn-NO"/>
        </w:rPr>
      </w:pPr>
      <w:r w:rsidRPr="004D55F2">
        <w:rPr>
          <w:rFonts w:asciiTheme="minorHAnsi" w:hAnsiTheme="minorHAnsi" w:cstheme="minorHAnsi"/>
          <w:sz w:val="24"/>
          <w:szCs w:val="24"/>
          <w:lang w:val="nn-NO"/>
        </w:rPr>
        <w:t>Orientering om fellesmøte i FEK 4.mars 2015</w:t>
      </w:r>
    </w:p>
    <w:p w:rsidR="00EB511F" w:rsidRPr="004D55F2" w:rsidRDefault="00EB511F" w:rsidP="00EB511F">
      <w:pPr>
        <w:rPr>
          <w:rFonts w:asciiTheme="minorHAnsi" w:hAnsiTheme="minorHAnsi" w:cstheme="minorHAnsi"/>
          <w:szCs w:val="24"/>
          <w:lang w:val="nn-NO"/>
        </w:rPr>
      </w:pPr>
    </w:p>
    <w:p w:rsidR="00CE4A90" w:rsidRPr="00EB511F" w:rsidRDefault="00EB511F" w:rsidP="00F24D8F">
      <w:pPr>
        <w:ind w:left="851" w:hanging="851"/>
        <w:rPr>
          <w:rFonts w:asciiTheme="minorHAnsi" w:hAnsiTheme="minorHAnsi" w:cstheme="minorHAnsi"/>
          <w:szCs w:val="24"/>
        </w:rPr>
      </w:pPr>
      <w:r w:rsidRPr="004D55F2">
        <w:rPr>
          <w:rFonts w:asciiTheme="minorHAnsi" w:hAnsiTheme="minorHAnsi" w:cstheme="minorHAnsi"/>
          <w:b/>
          <w:szCs w:val="24"/>
          <w:lang w:val="nn-NO"/>
        </w:rPr>
        <w:tab/>
      </w: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8/15</w:t>
      </w:r>
      <w:r w:rsidRPr="00EB511F">
        <w:rPr>
          <w:rFonts w:asciiTheme="minorHAnsi" w:hAnsiTheme="minorHAnsi" w:cstheme="minorHAnsi"/>
          <w:b/>
          <w:szCs w:val="24"/>
        </w:rPr>
        <w:tab/>
        <w:t>Aktuelle saker møte 2-15</w:t>
      </w:r>
      <w:r w:rsidR="007A00E8">
        <w:rPr>
          <w:rFonts w:asciiTheme="minorHAnsi" w:hAnsiTheme="minorHAnsi" w:cstheme="minorHAnsi"/>
          <w:b/>
          <w:szCs w:val="24"/>
        </w:rPr>
        <w:t>, 15.sept kl 12.00-16.00.</w:t>
      </w:r>
    </w:p>
    <w:p w:rsidR="00EB511F" w:rsidRPr="004D55F2" w:rsidRDefault="00EB511F" w:rsidP="00F24D8F">
      <w:pPr>
        <w:ind w:left="851" w:hanging="851"/>
        <w:rPr>
          <w:rFonts w:asciiTheme="minorHAnsi" w:hAnsiTheme="minorHAnsi" w:cstheme="minorHAnsi"/>
          <w:szCs w:val="24"/>
        </w:rPr>
      </w:pPr>
      <w:r w:rsidRPr="00EB511F">
        <w:rPr>
          <w:rFonts w:asciiTheme="minorHAnsi" w:hAnsiTheme="minorHAnsi" w:cstheme="minorHAnsi"/>
          <w:b/>
          <w:szCs w:val="24"/>
        </w:rPr>
        <w:tab/>
      </w:r>
      <w:r w:rsidR="004D55F2" w:rsidRPr="004D55F2">
        <w:rPr>
          <w:rFonts w:asciiTheme="minorHAnsi" w:hAnsiTheme="minorHAnsi" w:cstheme="minorHAnsi"/>
          <w:szCs w:val="24"/>
        </w:rPr>
        <w:t>Endelig behandling veileder</w:t>
      </w:r>
    </w:p>
    <w:p w:rsidR="004D55F2" w:rsidRDefault="004D55F2" w:rsidP="004D55F2">
      <w:pPr>
        <w:pStyle w:val="Listeavsnitt"/>
        <w:numPr>
          <w:ilvl w:val="0"/>
          <w:numId w:val="50"/>
        </w:numPr>
        <w:rPr>
          <w:rFonts w:asciiTheme="minorHAnsi" w:hAnsiTheme="minorHAnsi" w:cstheme="minorHAnsi"/>
          <w:szCs w:val="24"/>
        </w:rPr>
      </w:pPr>
      <w:r w:rsidRPr="004D55F2">
        <w:rPr>
          <w:rFonts w:asciiTheme="minorHAnsi" w:hAnsiTheme="minorHAnsi" w:cstheme="minorHAnsi"/>
          <w:szCs w:val="24"/>
        </w:rPr>
        <w:t>Planlegge felles møte</w:t>
      </w:r>
      <w:r w:rsidR="00580DF8">
        <w:rPr>
          <w:rFonts w:asciiTheme="minorHAnsi" w:hAnsiTheme="minorHAnsi" w:cstheme="minorHAnsi"/>
          <w:szCs w:val="24"/>
        </w:rPr>
        <w:t>/seminar</w:t>
      </w:r>
      <w:r w:rsidRPr="004D55F2">
        <w:rPr>
          <w:rFonts w:asciiTheme="minorHAnsi" w:hAnsiTheme="minorHAnsi" w:cstheme="minorHAnsi"/>
          <w:szCs w:val="24"/>
        </w:rPr>
        <w:t xml:space="preserve"> med de lokal forskningsetiske komiteer, ev samarbeid med FEK, inkl samle inn cases</w:t>
      </w:r>
    </w:p>
    <w:p w:rsidR="004D55F2" w:rsidRDefault="004D55F2" w:rsidP="004D55F2">
      <w:pPr>
        <w:pStyle w:val="Listeavsnitt"/>
        <w:numPr>
          <w:ilvl w:val="0"/>
          <w:numId w:val="50"/>
        </w:numPr>
        <w:rPr>
          <w:rFonts w:asciiTheme="minorHAnsi" w:hAnsiTheme="minorHAnsi" w:cstheme="minorHAnsi"/>
          <w:szCs w:val="24"/>
        </w:rPr>
      </w:pPr>
      <w:r>
        <w:rPr>
          <w:rFonts w:asciiTheme="minorHAnsi" w:hAnsiTheme="minorHAnsi" w:cstheme="minorHAnsi"/>
          <w:szCs w:val="24"/>
        </w:rPr>
        <w:t>Innhente informasjon fra våre naboland ang hvordan institutter der arbeider med forskningsetiske problemstillinger</w:t>
      </w:r>
      <w:r w:rsidR="00580DF8">
        <w:rPr>
          <w:rFonts w:asciiTheme="minorHAnsi" w:hAnsiTheme="minorHAnsi" w:cstheme="minorHAnsi"/>
          <w:szCs w:val="24"/>
        </w:rPr>
        <w:t>, feks Fraunhofer el andre</w:t>
      </w:r>
    </w:p>
    <w:p w:rsidR="00580DF8" w:rsidRDefault="00580DF8" w:rsidP="004D55F2">
      <w:pPr>
        <w:pStyle w:val="Listeavsnitt"/>
        <w:numPr>
          <w:ilvl w:val="0"/>
          <w:numId w:val="50"/>
        </w:numPr>
        <w:rPr>
          <w:rFonts w:asciiTheme="minorHAnsi" w:hAnsiTheme="minorHAnsi" w:cstheme="minorHAnsi"/>
          <w:szCs w:val="24"/>
        </w:rPr>
      </w:pPr>
      <w:r>
        <w:rPr>
          <w:rFonts w:asciiTheme="minorHAnsi" w:hAnsiTheme="minorHAnsi" w:cstheme="minorHAnsi"/>
          <w:szCs w:val="24"/>
        </w:rPr>
        <w:t>Vurdere utvikling av et felles elektronisk undervisningsopplegg i samarbeid med FEK</w:t>
      </w:r>
    </w:p>
    <w:p w:rsidR="004D55F2" w:rsidRPr="004D55F2" w:rsidRDefault="004D55F2" w:rsidP="004D55F2">
      <w:pPr>
        <w:pStyle w:val="Listeavsnitt"/>
        <w:numPr>
          <w:ilvl w:val="0"/>
          <w:numId w:val="50"/>
        </w:numPr>
        <w:rPr>
          <w:rFonts w:asciiTheme="minorHAnsi" w:hAnsiTheme="minorHAnsi" w:cstheme="minorHAnsi"/>
          <w:szCs w:val="24"/>
        </w:rPr>
      </w:pPr>
      <w:r>
        <w:rPr>
          <w:rFonts w:asciiTheme="minorHAnsi" w:hAnsiTheme="minorHAnsi" w:cstheme="minorHAnsi"/>
          <w:szCs w:val="24"/>
        </w:rPr>
        <w:t>Utsette besøk hos et institutt – ev møte 1-16</w:t>
      </w:r>
    </w:p>
    <w:p w:rsidR="004D55F2" w:rsidRDefault="004D55F2" w:rsidP="004D55F2">
      <w:pPr>
        <w:ind w:left="1702" w:hanging="851"/>
        <w:rPr>
          <w:rFonts w:asciiTheme="minorHAnsi" w:hAnsiTheme="minorHAnsi" w:cstheme="minorHAnsi"/>
          <w:szCs w:val="24"/>
        </w:rPr>
      </w:pP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ab/>
        <w:t>Vedtak:</w:t>
      </w:r>
    </w:p>
    <w:p w:rsidR="00EB511F" w:rsidRDefault="00F24D8F" w:rsidP="00EB511F">
      <w:pPr>
        <w:ind w:left="851" w:hanging="851"/>
        <w:rPr>
          <w:rFonts w:asciiTheme="minorHAnsi" w:hAnsiTheme="minorHAnsi" w:cstheme="minorHAnsi"/>
          <w:szCs w:val="24"/>
        </w:rPr>
      </w:pPr>
      <w:r>
        <w:rPr>
          <w:rFonts w:asciiTheme="minorHAnsi" w:hAnsiTheme="minorHAnsi" w:cstheme="minorHAnsi"/>
          <w:szCs w:val="24"/>
        </w:rPr>
        <w:tab/>
        <w:t>Sekretariatet forbereder aktuelle saker til møte 2/15.</w:t>
      </w:r>
    </w:p>
    <w:p w:rsidR="00EB511F" w:rsidRPr="00932FAE" w:rsidRDefault="00EB511F" w:rsidP="00EB511F">
      <w:pPr>
        <w:ind w:left="851" w:hanging="851"/>
        <w:rPr>
          <w:rFonts w:asciiTheme="minorHAnsi" w:hAnsiTheme="minorHAnsi" w:cstheme="minorHAnsi"/>
          <w:szCs w:val="24"/>
        </w:rPr>
      </w:pPr>
    </w:p>
    <w:p w:rsidR="00EB511F" w:rsidRPr="00EB511F" w:rsidRDefault="00EB511F" w:rsidP="00EB511F">
      <w:pPr>
        <w:ind w:left="851" w:hanging="851"/>
        <w:rPr>
          <w:rFonts w:asciiTheme="minorHAnsi" w:hAnsiTheme="minorHAnsi" w:cstheme="minorHAnsi"/>
          <w:b/>
          <w:szCs w:val="24"/>
        </w:rPr>
      </w:pPr>
      <w:r w:rsidRPr="00EB511F">
        <w:rPr>
          <w:rFonts w:asciiTheme="minorHAnsi" w:hAnsiTheme="minorHAnsi" w:cstheme="minorHAnsi"/>
          <w:b/>
          <w:szCs w:val="24"/>
        </w:rPr>
        <w:t>9/15</w:t>
      </w:r>
      <w:r w:rsidRPr="00EB511F">
        <w:rPr>
          <w:rFonts w:asciiTheme="minorHAnsi" w:hAnsiTheme="minorHAnsi" w:cstheme="minorHAnsi"/>
          <w:b/>
          <w:szCs w:val="24"/>
        </w:rPr>
        <w:tab/>
        <w:t>Eventuelt</w:t>
      </w:r>
    </w:p>
    <w:p w:rsidR="00EB511F" w:rsidRPr="005D54BB" w:rsidRDefault="00F24D8F" w:rsidP="00DD7570">
      <w:pPr>
        <w:rPr>
          <w:rFonts w:asciiTheme="minorHAnsi" w:hAnsiTheme="minorHAnsi" w:cstheme="minorHAnsi"/>
          <w:szCs w:val="24"/>
        </w:rPr>
      </w:pPr>
      <w:r>
        <w:rPr>
          <w:rFonts w:asciiTheme="minorHAnsi" w:hAnsiTheme="minorHAnsi" w:cstheme="minorHAnsi"/>
          <w:szCs w:val="24"/>
        </w:rPr>
        <w:tab/>
        <w:t xml:space="preserve">  Møte 2/15 blir avholdt </w:t>
      </w:r>
      <w:r w:rsidR="002A7EF6">
        <w:rPr>
          <w:rFonts w:asciiTheme="minorHAnsi" w:hAnsiTheme="minorHAnsi" w:cstheme="minorHAnsi"/>
          <w:szCs w:val="24"/>
        </w:rPr>
        <w:t xml:space="preserve">15.sept 2015 kl 12.00-16.00 </w:t>
      </w:r>
      <w:r>
        <w:rPr>
          <w:rFonts w:asciiTheme="minorHAnsi" w:hAnsiTheme="minorHAnsi" w:cstheme="minorHAnsi"/>
          <w:szCs w:val="24"/>
        </w:rPr>
        <w:t>i</w:t>
      </w:r>
      <w:r w:rsidR="002A7EF6">
        <w:rPr>
          <w:rFonts w:asciiTheme="minorHAnsi" w:hAnsiTheme="minorHAnsi" w:cstheme="minorHAnsi"/>
          <w:szCs w:val="24"/>
        </w:rPr>
        <w:t xml:space="preserve"> Næringslivets hus.</w:t>
      </w:r>
      <w:r>
        <w:rPr>
          <w:rFonts w:asciiTheme="minorHAnsi" w:hAnsiTheme="minorHAnsi" w:cstheme="minorHAnsi"/>
          <w:szCs w:val="24"/>
        </w:rPr>
        <w:tab/>
      </w:r>
    </w:p>
    <w:p w:rsidR="0077733B" w:rsidRDefault="0077733B" w:rsidP="0084531A">
      <w:pPr>
        <w:rPr>
          <w:rFonts w:asciiTheme="minorHAnsi" w:hAnsiTheme="minorHAnsi" w:cstheme="minorHAnsi"/>
          <w:szCs w:val="24"/>
        </w:rPr>
      </w:pPr>
    </w:p>
    <w:p w:rsidR="002A7EF6" w:rsidRPr="005D54BB" w:rsidRDefault="002A7EF6" w:rsidP="0084531A">
      <w:pPr>
        <w:rPr>
          <w:rFonts w:asciiTheme="minorHAnsi" w:hAnsiTheme="minorHAnsi" w:cstheme="minorHAnsi"/>
          <w:szCs w:val="24"/>
        </w:rPr>
      </w:pPr>
      <w:bookmarkStart w:id="0" w:name="_GoBack"/>
      <w:bookmarkEnd w:id="0"/>
    </w:p>
    <w:p w:rsidR="00866613" w:rsidRDefault="00866613" w:rsidP="005B4721">
      <w:pPr>
        <w:rPr>
          <w:rFonts w:asciiTheme="minorHAnsi" w:hAnsiTheme="minorHAnsi" w:cstheme="minorHAnsi"/>
          <w:szCs w:val="24"/>
        </w:rPr>
      </w:pPr>
      <w:r>
        <w:rPr>
          <w:rFonts w:asciiTheme="minorHAnsi" w:hAnsiTheme="minorHAnsi" w:cstheme="minorHAnsi"/>
          <w:szCs w:val="24"/>
        </w:rPr>
        <w:t>Godkjent:</w:t>
      </w:r>
    </w:p>
    <w:p w:rsidR="00866613" w:rsidRDefault="00866613" w:rsidP="005B4721">
      <w:pPr>
        <w:rPr>
          <w:rFonts w:asciiTheme="minorHAnsi" w:hAnsiTheme="minorHAnsi" w:cstheme="minorHAnsi"/>
          <w:szCs w:val="24"/>
        </w:rPr>
      </w:pPr>
    </w:p>
    <w:p w:rsidR="00866613" w:rsidRDefault="00866613" w:rsidP="005B4721">
      <w:pPr>
        <w:rPr>
          <w:rFonts w:asciiTheme="minorHAnsi" w:hAnsiTheme="minorHAnsi" w:cstheme="minorHAnsi"/>
          <w:szCs w:val="24"/>
        </w:rPr>
      </w:pPr>
    </w:p>
    <w:p w:rsidR="00866613" w:rsidRDefault="00866613" w:rsidP="005B4721">
      <w:pPr>
        <w:rPr>
          <w:rFonts w:asciiTheme="minorHAnsi" w:hAnsiTheme="minorHAnsi" w:cstheme="minorHAnsi"/>
          <w:szCs w:val="24"/>
        </w:rPr>
      </w:pPr>
    </w:p>
    <w:p w:rsidR="00866613" w:rsidRDefault="00866613" w:rsidP="005B4721">
      <w:pPr>
        <w:rPr>
          <w:rFonts w:asciiTheme="minorHAnsi" w:hAnsiTheme="minorHAnsi" w:cstheme="minorHAnsi"/>
          <w:szCs w:val="24"/>
        </w:rPr>
      </w:pPr>
      <w:r>
        <w:rPr>
          <w:rFonts w:asciiTheme="minorHAnsi" w:hAnsiTheme="minorHAnsi" w:cstheme="minorHAnsi"/>
          <w:szCs w:val="24"/>
        </w:rPr>
        <w:t>Christian Hambro</w:t>
      </w:r>
      <w:r>
        <w:rPr>
          <w:rFonts w:asciiTheme="minorHAnsi" w:hAnsiTheme="minorHAnsi" w:cstheme="minorHAnsi"/>
          <w:szCs w:val="24"/>
        </w:rPr>
        <w:tab/>
      </w:r>
      <w:r>
        <w:rPr>
          <w:rFonts w:asciiTheme="minorHAnsi" w:hAnsiTheme="minorHAnsi" w:cstheme="minorHAnsi"/>
          <w:szCs w:val="24"/>
        </w:rPr>
        <w:tab/>
        <w:t>Tore Gimse</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Bente Aina Ingebrigtsen</w:t>
      </w:r>
    </w:p>
    <w:p w:rsidR="00866613" w:rsidRDefault="00866613" w:rsidP="005B4721">
      <w:pPr>
        <w:rPr>
          <w:rFonts w:asciiTheme="minorHAnsi" w:hAnsiTheme="minorHAnsi" w:cstheme="minorHAnsi"/>
          <w:szCs w:val="24"/>
        </w:rPr>
      </w:pPr>
      <w:r>
        <w:rPr>
          <w:rFonts w:asciiTheme="minorHAnsi" w:hAnsiTheme="minorHAnsi" w:cstheme="minorHAnsi"/>
          <w:szCs w:val="24"/>
        </w:rPr>
        <w:t>Leder</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medlem</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medlem</w:t>
      </w:r>
    </w:p>
    <w:p w:rsidR="00866613" w:rsidRDefault="00866613" w:rsidP="005B4721">
      <w:pPr>
        <w:rPr>
          <w:rFonts w:asciiTheme="minorHAnsi" w:hAnsiTheme="minorHAnsi" w:cstheme="minorHAnsi"/>
          <w:szCs w:val="24"/>
        </w:rPr>
      </w:pPr>
    </w:p>
    <w:p w:rsidR="00866613" w:rsidRDefault="00866613" w:rsidP="005B4721">
      <w:pPr>
        <w:rPr>
          <w:rFonts w:asciiTheme="minorHAnsi" w:hAnsiTheme="minorHAnsi" w:cstheme="minorHAnsi"/>
          <w:szCs w:val="24"/>
        </w:rPr>
      </w:pPr>
    </w:p>
    <w:p w:rsidR="00866613" w:rsidRDefault="00866613" w:rsidP="005B4721">
      <w:pPr>
        <w:rPr>
          <w:rFonts w:asciiTheme="minorHAnsi" w:hAnsiTheme="minorHAnsi" w:cstheme="minorHAnsi"/>
          <w:szCs w:val="24"/>
        </w:rPr>
      </w:pPr>
    </w:p>
    <w:p w:rsidR="00866613" w:rsidRDefault="00866613" w:rsidP="005B4721">
      <w:pPr>
        <w:rPr>
          <w:rFonts w:asciiTheme="minorHAnsi" w:hAnsiTheme="minorHAnsi" w:cstheme="minorHAnsi"/>
          <w:szCs w:val="24"/>
        </w:rPr>
      </w:pPr>
      <w:r>
        <w:rPr>
          <w:rFonts w:asciiTheme="minorHAnsi" w:hAnsiTheme="minorHAnsi" w:cstheme="minorHAnsi"/>
          <w:szCs w:val="24"/>
        </w:rPr>
        <w:t>Annelise Chapman</w:t>
      </w:r>
      <w:r>
        <w:rPr>
          <w:rFonts w:asciiTheme="minorHAnsi" w:hAnsiTheme="minorHAnsi" w:cstheme="minorHAnsi"/>
          <w:szCs w:val="24"/>
        </w:rPr>
        <w:tab/>
      </w:r>
      <w:r>
        <w:rPr>
          <w:rFonts w:asciiTheme="minorHAnsi" w:hAnsiTheme="minorHAnsi" w:cstheme="minorHAnsi"/>
          <w:szCs w:val="24"/>
        </w:rPr>
        <w:tab/>
        <w:t>Olav</w:t>
      </w:r>
      <w:r w:rsidR="00154B4E">
        <w:rPr>
          <w:rFonts w:asciiTheme="minorHAnsi" w:hAnsiTheme="minorHAnsi" w:cstheme="minorHAnsi"/>
          <w:szCs w:val="24"/>
        </w:rPr>
        <w:t xml:space="preserve"> Arne</w:t>
      </w:r>
      <w:r>
        <w:rPr>
          <w:rFonts w:asciiTheme="minorHAnsi" w:hAnsiTheme="minorHAnsi" w:cstheme="minorHAnsi"/>
          <w:szCs w:val="24"/>
        </w:rPr>
        <w:t xml:space="preserve"> Bævre</w:t>
      </w:r>
    </w:p>
    <w:p w:rsidR="00DD7570" w:rsidRPr="0084531A" w:rsidRDefault="006131E4" w:rsidP="005B4721">
      <w:pPr>
        <w:rPr>
          <w:rFonts w:asciiTheme="minorHAnsi" w:hAnsiTheme="minorHAnsi" w:cstheme="minorHAnsi"/>
          <w:sz w:val="22"/>
          <w:szCs w:val="22"/>
        </w:rPr>
      </w:pPr>
      <w:r>
        <w:rPr>
          <w:rFonts w:asciiTheme="minorHAnsi" w:hAnsiTheme="minorHAnsi" w:cstheme="minorHAnsi"/>
          <w:szCs w:val="24"/>
        </w:rPr>
        <w:t>v</w:t>
      </w:r>
      <w:r w:rsidR="00866613">
        <w:rPr>
          <w:rFonts w:asciiTheme="minorHAnsi" w:hAnsiTheme="minorHAnsi" w:cstheme="minorHAnsi"/>
          <w:szCs w:val="24"/>
        </w:rPr>
        <w:t>aramedlem</w:t>
      </w:r>
      <w:r w:rsidR="00866613">
        <w:rPr>
          <w:rFonts w:asciiTheme="minorHAnsi" w:hAnsiTheme="minorHAnsi" w:cstheme="minorHAnsi"/>
          <w:szCs w:val="24"/>
        </w:rPr>
        <w:tab/>
      </w:r>
      <w:r w:rsidR="00866613">
        <w:rPr>
          <w:rFonts w:asciiTheme="minorHAnsi" w:hAnsiTheme="minorHAnsi" w:cstheme="minorHAnsi"/>
          <w:szCs w:val="24"/>
        </w:rPr>
        <w:tab/>
      </w:r>
      <w:r w:rsidR="00866613">
        <w:rPr>
          <w:rFonts w:asciiTheme="minorHAnsi" w:hAnsiTheme="minorHAnsi" w:cstheme="minorHAnsi"/>
          <w:szCs w:val="24"/>
        </w:rPr>
        <w:tab/>
        <w:t>varamedlem</w:t>
      </w:r>
      <w:r w:rsidR="005D54BB" w:rsidRPr="005D54BB">
        <w:rPr>
          <w:rFonts w:asciiTheme="minorHAnsi" w:hAnsiTheme="minorHAnsi" w:cstheme="minorHAnsi"/>
          <w:sz w:val="22"/>
          <w:szCs w:val="22"/>
        </w:rPr>
        <w:br/>
      </w:r>
    </w:p>
    <w:p w:rsidR="005D54BB" w:rsidRDefault="005D54BB" w:rsidP="00DD7570">
      <w:pPr>
        <w:pStyle w:val="Default"/>
        <w:rPr>
          <w:rFonts w:ascii="Calibri" w:hAnsi="Calibri" w:cs="Calibri"/>
          <w:color w:val="auto"/>
          <w:sz w:val="22"/>
          <w:szCs w:val="22"/>
        </w:rPr>
      </w:pPr>
    </w:p>
    <w:p w:rsidR="00BF728F" w:rsidRPr="00E775AC" w:rsidRDefault="00BF728F" w:rsidP="00AD58F0">
      <w:pPr>
        <w:rPr>
          <w:rFonts w:asciiTheme="minorHAnsi" w:hAnsiTheme="minorHAnsi" w:cstheme="minorHAnsi"/>
          <w:szCs w:val="24"/>
        </w:rPr>
      </w:pPr>
    </w:p>
    <w:sectPr w:rsidR="00BF728F" w:rsidRPr="00E775AC" w:rsidSect="00081397">
      <w:headerReference w:type="even" r:id="rId8"/>
      <w:headerReference w:type="default" r:id="rId9"/>
      <w:footerReference w:type="default" r:id="rId10"/>
      <w:headerReference w:type="first" r:id="rId11"/>
      <w:footerReference w:type="first" r:id="rId12"/>
      <w:pgSz w:w="11906" w:h="16838" w:code="9"/>
      <w:pgMar w:top="1191" w:right="1418" w:bottom="1134"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1B7" w:rsidRDefault="00A521B7" w:rsidP="0032655B">
      <w:r>
        <w:separator/>
      </w:r>
    </w:p>
  </w:endnote>
  <w:endnote w:type="continuationSeparator" w:id="0">
    <w:p w:rsidR="00A521B7" w:rsidRDefault="00A521B7"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1F" w:rsidRDefault="00FB611F" w:rsidP="00081397">
    <w:pPr>
      <w:pStyle w:val="Bunntekst"/>
      <w:jc w:val="center"/>
      <w:rPr>
        <w:rFonts w:ascii="Andale Mono" w:hAnsi="Andale Mono"/>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1F" w:rsidRDefault="00DD7570" w:rsidP="00081397">
    <w:pPr>
      <w:pStyle w:val="Bunntekst"/>
      <w:tabs>
        <w:tab w:val="clear" w:pos="4536"/>
        <w:tab w:val="clear" w:pos="9072"/>
        <w:tab w:val="left" w:pos="1276"/>
        <w:tab w:val="right" w:pos="6096"/>
        <w:tab w:val="left" w:pos="6521"/>
      </w:tabs>
      <w:ind w:right="-995"/>
      <w:rPr>
        <w:rFonts w:ascii="Andale Mono" w:hAnsi="Andale Mono"/>
        <w:sz w:val="16"/>
      </w:rPr>
    </w:pPr>
    <w:r>
      <w:rPr>
        <w:noProof/>
      </w:rPr>
      <mc:AlternateContent>
        <mc:Choice Requires="wps">
          <w:drawing>
            <wp:anchor distT="0" distB="0" distL="114300" distR="114300" simplePos="0" relativeHeight="251663360" behindDoc="0" locked="0" layoutInCell="1" allowOverlap="1" wp14:anchorId="3A7BF28F" wp14:editId="401531B7">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11F" w:rsidRPr="0032655B" w:rsidRDefault="00FB611F" w:rsidP="0032655B"/>
                        <w:p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BF28F" id="_x0000_t202" coordsize="21600,21600" o:spt="202" path="m,l,21600r21600,l21600,xe">
              <v:stroke joinstyle="miter"/>
              <v:path gradientshapeok="t" o:connecttype="rect"/>
            </v:shapetype>
            <v:shape id="Text Box 16" o:spid="_x0000_s1027" type="#_x0000_t202" style="position:absolute;margin-left:261.5pt;margin-top:-19.1pt;width:3.55pt;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m4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" filled="f" stroked="f">
              <v:textbox>
                <w:txbxContent>
                  <w:p w:rsidR="00FB611F" w:rsidRPr="0032655B" w:rsidRDefault="00FB611F" w:rsidP="0032655B"/>
                  <w:p w:rsidR="00FB611F" w:rsidRDefault="00FB611F"/>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8210430" wp14:editId="75AA5C95">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10430" id="Text Box 17" o:spid="_x0000_s1028" type="#_x0000_t202" style="position:absolute;margin-left:386.15pt;margin-top:-.1pt;width:5.7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PA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" filled="f" stroked="f">
              <v:textbox>
                <w:txbxContent>
                  <w:p w:rsidR="00FB611F" w:rsidRPr="0032655B" w:rsidRDefault="00FB611F" w:rsidP="0032655B"/>
                </w:txbxContent>
              </v:textbox>
            </v:shape>
          </w:pict>
        </mc:Fallback>
      </mc:AlternateContent>
    </w:r>
    <w:r>
      <w:rPr>
        <w:rFonts w:ascii="Arial" w:hAnsi="Arial" w:cs="Arial"/>
        <w:noProof/>
        <w:color w:val="336699"/>
        <w:sz w:val="20"/>
      </w:rPr>
      <mc:AlternateContent>
        <mc:Choice Requires="wps">
          <w:drawing>
            <wp:anchor distT="0" distB="0" distL="114300" distR="114300" simplePos="0" relativeHeight="251662336" behindDoc="0" locked="0" layoutInCell="1" allowOverlap="1" wp14:anchorId="23AEB458" wp14:editId="00496352">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B458" id="Text Box 15" o:spid="_x0000_s1029" type="#_x0000_t202" style="position:absolute;margin-left:69.7pt;margin-top:22.55pt;width:186.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" filled="f" stroked="f">
              <v:textbox>
                <w:txbxContent>
                  <w:p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rsidR="00FB611F" w:rsidRPr="00D80AC6" w:rsidRDefault="00FB611F" w:rsidP="00081397">
                    <w:pPr>
                      <w:ind w:left="1695" w:hanging="1695"/>
                      <w:rPr>
                        <w:lang w:val="nn-NO"/>
                      </w:rPr>
                    </w:pPr>
                  </w:p>
                </w:txbxContent>
              </v:textbox>
            </v:shape>
          </w:pict>
        </mc:Fallback>
      </mc:AlternateContent>
    </w:r>
    <w:r>
      <w:rPr>
        <w:rFonts w:ascii="Arial" w:hAnsi="Arial" w:cs="Arial"/>
        <w:noProof/>
        <w:color w:val="336699"/>
        <w:sz w:val="20"/>
      </w:rPr>
      <mc:AlternateContent>
        <mc:Choice Requires="wps">
          <w:drawing>
            <wp:anchor distT="0" distB="0" distL="114300" distR="114300" simplePos="0" relativeHeight="251661312" behindDoc="0" locked="0" layoutInCell="1" allowOverlap="1" wp14:anchorId="1A7401FB" wp14:editId="6F7CAEB5">
              <wp:simplePos x="0" y="0"/>
              <wp:positionH relativeFrom="column">
                <wp:posOffset>4904105</wp:posOffset>
              </wp:positionH>
              <wp:positionV relativeFrom="paragraph">
                <wp:posOffset>-197485</wp:posOffset>
              </wp:positionV>
              <wp:extent cx="0" cy="400685"/>
              <wp:effectExtent l="17780" t="21590" r="20320" b="1587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7DCEB"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5pt,-15.55pt" to="38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" strokecolor="#369" strokeweight="2.25pt"/>
          </w:pict>
        </mc:Fallback>
      </mc:AlternateContent>
    </w:r>
    <w:r>
      <w:rPr>
        <w:rFonts w:ascii="Arial" w:hAnsi="Arial" w:cs="Arial"/>
        <w:noProof/>
        <w:color w:val="336699"/>
        <w:sz w:val="20"/>
      </w:rPr>
      <mc:AlternateContent>
        <mc:Choice Requires="wps">
          <w:drawing>
            <wp:anchor distT="0" distB="0" distL="114300" distR="114300" simplePos="0" relativeHeight="251660288" behindDoc="0" locked="0" layoutInCell="1" allowOverlap="1" wp14:anchorId="1D474AA0" wp14:editId="5306A554">
              <wp:simplePos x="0" y="0"/>
              <wp:positionH relativeFrom="column">
                <wp:posOffset>3291205</wp:posOffset>
              </wp:positionH>
              <wp:positionV relativeFrom="paragraph">
                <wp:posOffset>-187325</wp:posOffset>
              </wp:positionV>
              <wp:extent cx="0" cy="400685"/>
              <wp:effectExtent l="14605" t="22225" r="23495" b="1524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30AD8"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4.75pt" to="25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" strokecolor="#369" strokeweight="2.25pt"/>
          </w:pict>
        </mc:Fallback>
      </mc:AlternateContent>
    </w:r>
    <w:r>
      <w:rPr>
        <w:rFonts w:ascii="Arial" w:hAnsi="Arial" w:cs="Arial"/>
        <w:noProof/>
        <w:color w:val="336699"/>
        <w:sz w:val="20"/>
      </w:rPr>
      <mc:AlternateContent>
        <mc:Choice Requires="wps">
          <w:drawing>
            <wp:anchor distT="0" distB="0" distL="114300" distR="114300" simplePos="0" relativeHeight="251659264" behindDoc="0" locked="0" layoutInCell="1" allowOverlap="1" wp14:anchorId="4101731D" wp14:editId="6FA9F314">
              <wp:simplePos x="0" y="0"/>
              <wp:positionH relativeFrom="column">
                <wp:posOffset>845820</wp:posOffset>
              </wp:positionH>
              <wp:positionV relativeFrom="paragraph">
                <wp:posOffset>-187325</wp:posOffset>
              </wp:positionV>
              <wp:extent cx="0" cy="400685"/>
              <wp:effectExtent l="17145" t="22225" r="20955" b="1524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ACC68"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4.75pt" to="66.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" strokecolor="#369" strokeweight="2.25pt"/>
          </w:pict>
        </mc:Fallback>
      </mc:AlternateContent>
    </w:r>
    <w:r>
      <w:rPr>
        <w:noProof/>
      </w:rPr>
      <mc:AlternateContent>
        <mc:Choice Requires="wps">
          <w:drawing>
            <wp:anchor distT="0" distB="0" distL="114300" distR="114300" simplePos="0" relativeHeight="251655168" behindDoc="0" locked="0" layoutInCell="1" allowOverlap="1" wp14:anchorId="65DF3469" wp14:editId="3EEA7A95">
              <wp:simplePos x="0" y="0"/>
              <wp:positionH relativeFrom="column">
                <wp:posOffset>3321050</wp:posOffset>
              </wp:positionH>
              <wp:positionV relativeFrom="paragraph">
                <wp:posOffset>-242570</wp:posOffset>
              </wp:positionV>
              <wp:extent cx="1640840" cy="401320"/>
              <wp:effectExtent l="0" t="0" r="63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F3469" id="Text Box 6" o:spid="_x0000_s1030" type="#_x0000_t202" style="position:absolute;margin-left:261.5pt;margin-top:-19.1pt;width:129.2pt;height:3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D8uAIAAMA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" filled="f" stroked="f">
              <v:textbox>
                <w:txbxContent>
                  <w:p w:rsidR="00FB611F" w:rsidRPr="0032655B" w:rsidRDefault="00FB611F" w:rsidP="0032655B"/>
                </w:txbxContent>
              </v:textbox>
            </v:shape>
          </w:pict>
        </mc:Fallback>
      </mc:AlternateContent>
    </w:r>
    <w:r>
      <w:rPr>
        <w:rFonts w:ascii="Arial" w:hAnsi="Arial" w:cs="Arial"/>
        <w:noProof/>
        <w:color w:val="336699"/>
        <w:sz w:val="20"/>
      </w:rPr>
      <mc:AlternateContent>
        <mc:Choice Requires="wps">
          <w:drawing>
            <wp:anchor distT="0" distB="0" distL="114300" distR="114300" simplePos="0" relativeHeight="251653120" behindDoc="0" locked="0" layoutInCell="1" allowOverlap="1" wp14:anchorId="446D892F" wp14:editId="3934AEDC">
              <wp:simplePos x="0" y="0"/>
              <wp:positionH relativeFrom="column">
                <wp:posOffset>4904105</wp:posOffset>
              </wp:positionH>
              <wp:positionV relativeFrom="paragraph">
                <wp:posOffset>-197485</wp:posOffset>
              </wp:positionV>
              <wp:extent cx="0" cy="400685"/>
              <wp:effectExtent l="17780" t="21590" r="20320" b="1587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B5E65"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5pt,-15.55pt" to="38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" strokecolor="#369" strokeweight="2.25pt"/>
          </w:pict>
        </mc:Fallback>
      </mc:AlternateContent>
    </w:r>
    <w:r>
      <w:rPr>
        <w:rFonts w:ascii="Arial" w:hAnsi="Arial" w:cs="Arial"/>
        <w:noProof/>
        <w:color w:val="336699"/>
        <w:sz w:val="20"/>
      </w:rPr>
      <mc:AlternateContent>
        <mc:Choice Requires="wps">
          <w:drawing>
            <wp:anchor distT="0" distB="0" distL="114300" distR="114300" simplePos="0" relativeHeight="251654144" behindDoc="0" locked="0" layoutInCell="1" allowOverlap="1" wp14:anchorId="3524FF25" wp14:editId="675D0462">
              <wp:simplePos x="0" y="0"/>
              <wp:positionH relativeFrom="column">
                <wp:posOffset>885190</wp:posOffset>
              </wp:positionH>
              <wp:positionV relativeFrom="paragraph">
                <wp:posOffset>-242570</wp:posOffset>
              </wp:positionV>
              <wp:extent cx="2362835" cy="574040"/>
              <wp:effectExtent l="0" t="0" r="0"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11F" w:rsidRPr="00D80AC6" w:rsidRDefault="00FB611F" w:rsidP="00081397">
                          <w:pPr>
                            <w:ind w:left="1276" w:hanging="1276"/>
                            <w:rPr>
                              <w:rFonts w:ascii="Arial" w:hAnsi="Arial" w:cs="Arial"/>
                              <w:sz w:val="18"/>
                              <w:szCs w:val="18"/>
                              <w:lang w:val="nn-NO"/>
                            </w:rPr>
                          </w:pPr>
                          <w:r w:rsidRPr="00D80AC6">
                            <w:rPr>
                              <w:rFonts w:ascii="Arial" w:hAnsi="Arial" w:cs="Arial"/>
                              <w:sz w:val="18"/>
                              <w:szCs w:val="18"/>
                              <w:lang w:val="nn-NO"/>
                            </w:rPr>
                            <w:br/>
                          </w:r>
                        </w:p>
                        <w:p w:rsidR="00FB611F" w:rsidRPr="00D80AC6" w:rsidRDefault="00FB611F" w:rsidP="00081397">
                          <w:pPr>
                            <w:ind w:left="1276" w:hanging="1276"/>
                            <w:rPr>
                              <w:rFonts w:ascii="Arial" w:hAnsi="Arial" w:cs="Arial"/>
                              <w:sz w:val="18"/>
                              <w:szCs w:val="18"/>
                              <w:lang w:val="nn-NO"/>
                            </w:rPr>
                          </w:pPr>
                          <w:r w:rsidRPr="00D80AC6">
                            <w:rPr>
                              <w:rFonts w:ascii="Arial" w:hAnsi="Arial" w:cs="Arial"/>
                              <w:sz w:val="18"/>
                              <w:szCs w:val="18"/>
                              <w:lang w:val="nn-NO"/>
                            </w:rPr>
                            <w:br/>
                          </w:r>
                        </w:p>
                        <w:p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4FF25" id="Text Box 5" o:spid="_x0000_s1031" type="#_x0000_t202" style="position:absolute;margin-left:69.7pt;margin-top:-19.1pt;width:186.05pt;height:4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Rfug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" filled="f" stroked="f">
              <v:textbox>
                <w:txbxContent>
                  <w:p w:rsidR="00FB611F" w:rsidRPr="00D80AC6" w:rsidRDefault="00FB611F" w:rsidP="00081397">
                    <w:pPr>
                      <w:ind w:left="1276" w:hanging="1276"/>
                      <w:rPr>
                        <w:rFonts w:ascii="Arial" w:hAnsi="Arial" w:cs="Arial"/>
                        <w:sz w:val="18"/>
                        <w:szCs w:val="18"/>
                        <w:lang w:val="nn-NO"/>
                      </w:rPr>
                    </w:pPr>
                    <w:r w:rsidRPr="00D80AC6">
                      <w:rPr>
                        <w:rFonts w:ascii="Arial" w:hAnsi="Arial" w:cs="Arial"/>
                        <w:sz w:val="18"/>
                        <w:szCs w:val="18"/>
                        <w:lang w:val="nn-NO"/>
                      </w:rPr>
                      <w:br/>
                    </w:r>
                  </w:p>
                  <w:p w:rsidR="00FB611F" w:rsidRPr="00D80AC6" w:rsidRDefault="00FB611F" w:rsidP="00081397">
                    <w:pPr>
                      <w:ind w:left="1276" w:hanging="1276"/>
                      <w:rPr>
                        <w:rFonts w:ascii="Arial" w:hAnsi="Arial" w:cs="Arial"/>
                        <w:sz w:val="18"/>
                        <w:szCs w:val="18"/>
                        <w:lang w:val="nn-NO"/>
                      </w:rPr>
                    </w:pPr>
                    <w:r w:rsidRPr="00D80AC6">
                      <w:rPr>
                        <w:rFonts w:ascii="Arial" w:hAnsi="Arial" w:cs="Arial"/>
                        <w:sz w:val="18"/>
                        <w:szCs w:val="18"/>
                        <w:lang w:val="nn-NO"/>
                      </w:rPr>
                      <w:br/>
                    </w:r>
                  </w:p>
                  <w:p w:rsidR="00FB611F" w:rsidRPr="00D80AC6" w:rsidRDefault="00FB611F" w:rsidP="00081397">
                    <w:pPr>
                      <w:ind w:left="1695" w:hanging="1695"/>
                      <w:rPr>
                        <w:lang w:val="nn-NO"/>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67E0A8D" wp14:editId="5C67B317">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0A8D" id="Text Box 7" o:spid="_x0000_s1032" type="#_x0000_t202" style="position:absolute;margin-left:391.85pt;margin-top:-19.1pt;width:117.3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" filled="f" stroked="f">
              <v:textbox>
                <w:txbxContent>
                  <w:p w:rsidR="00FB611F" w:rsidRDefault="00FB611F">
                    <w:r>
                      <w:rPr>
                        <w:rFonts w:ascii="Arial" w:hAnsi="Arial" w:cs="Arial"/>
                        <w:sz w:val="18"/>
                        <w:szCs w:val="18"/>
                      </w:rPr>
                      <w:br/>
                    </w:r>
                  </w:p>
                </w:txbxContent>
              </v:textbox>
            </v:shape>
          </w:pict>
        </mc:Fallback>
      </mc:AlternateContent>
    </w:r>
    <w:r>
      <w:rPr>
        <w:rFonts w:ascii="Arial" w:hAnsi="Arial" w:cs="Arial"/>
        <w:noProof/>
        <w:color w:val="336699"/>
        <w:sz w:val="20"/>
      </w:rPr>
      <mc:AlternateContent>
        <mc:Choice Requires="wps">
          <w:drawing>
            <wp:anchor distT="0" distB="0" distL="114300" distR="114300" simplePos="0" relativeHeight="251652096" behindDoc="0" locked="0" layoutInCell="1" allowOverlap="1" wp14:anchorId="114E5A8A" wp14:editId="05F42A2A">
              <wp:simplePos x="0" y="0"/>
              <wp:positionH relativeFrom="column">
                <wp:posOffset>3291205</wp:posOffset>
              </wp:positionH>
              <wp:positionV relativeFrom="paragraph">
                <wp:posOffset>-187325</wp:posOffset>
              </wp:positionV>
              <wp:extent cx="0" cy="400685"/>
              <wp:effectExtent l="14605" t="22225" r="23495" b="152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A9EB7"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4.75pt" to="25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" strokecolor="#369" strokeweight="2.25pt"/>
          </w:pict>
        </mc:Fallback>
      </mc:AlternateContent>
    </w:r>
    <w:r>
      <w:rPr>
        <w:rFonts w:ascii="Arial" w:hAnsi="Arial" w:cs="Arial"/>
        <w:noProof/>
        <w:color w:val="336699"/>
        <w:sz w:val="20"/>
      </w:rPr>
      <mc:AlternateContent>
        <mc:Choice Requires="wps">
          <w:drawing>
            <wp:anchor distT="0" distB="0" distL="114300" distR="114300" simplePos="0" relativeHeight="251651072" behindDoc="0" locked="0" layoutInCell="1" allowOverlap="1" wp14:anchorId="0302526C" wp14:editId="0B209F74">
              <wp:simplePos x="0" y="0"/>
              <wp:positionH relativeFrom="column">
                <wp:posOffset>845820</wp:posOffset>
              </wp:positionH>
              <wp:positionV relativeFrom="paragraph">
                <wp:posOffset>-187325</wp:posOffset>
              </wp:positionV>
              <wp:extent cx="0" cy="400685"/>
              <wp:effectExtent l="17145" t="22225" r="2095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C43E2"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4.75pt" to="66.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" strokecolor="#369" strokeweight="2.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1B7" w:rsidRDefault="00A521B7" w:rsidP="0032655B">
      <w:r>
        <w:separator/>
      </w:r>
    </w:p>
  </w:footnote>
  <w:footnote w:type="continuationSeparator" w:id="0">
    <w:p w:rsidR="00A521B7" w:rsidRDefault="00A521B7" w:rsidP="00326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rsidR="00FB611F" w:rsidRDefault="00FB611F">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AF21EE">
      <w:rPr>
        <w:rStyle w:val="Sidetall"/>
        <w:i/>
        <w:noProof/>
        <w:sz w:val="20"/>
      </w:rPr>
      <w:t>3</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AF21EE">
      <w:rPr>
        <w:rStyle w:val="Sidetall"/>
        <w:i/>
        <w:noProof/>
        <w:sz w:val="20"/>
      </w:rPr>
      <w:t>4</w:t>
    </w:r>
    <w:r w:rsidRPr="0060010A">
      <w:rPr>
        <w:rStyle w:val="Sidetall"/>
        <w:i/>
        <w:sz w:val="20"/>
      </w:rPr>
      <w:fldChar w:fldCharType="end"/>
    </w:r>
  </w:p>
  <w:p w:rsidR="00FB611F" w:rsidRDefault="00FB611F">
    <w:pPr>
      <w:pStyle w:val="Topptekst"/>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1F" w:rsidRPr="004C489B" w:rsidRDefault="00DD7570" w:rsidP="00F91254">
    <w:pPr>
      <w:pStyle w:val="Topptekst"/>
      <w:jc w:val="right"/>
      <w:rPr>
        <w:rFonts w:ascii="Arial" w:hAnsi="Arial" w:cs="Arial"/>
        <w:b/>
        <w:color w:val="333399"/>
        <w:sz w:val="32"/>
        <w:szCs w:val="32"/>
        <w:lang w:val="nn-NO"/>
      </w:rPr>
    </w:pPr>
    <w:r>
      <w:rPr>
        <w:rFonts w:ascii="Arial" w:hAnsi="Arial" w:cs="Arial"/>
        <w:b/>
        <w:noProof/>
        <w:color w:val="333399"/>
        <w:sz w:val="32"/>
        <w:szCs w:val="32"/>
      </w:rPr>
      <mc:AlternateContent>
        <mc:Choice Requires="wps">
          <w:drawing>
            <wp:anchor distT="0" distB="0" distL="114300" distR="114300" simplePos="0" relativeHeight="251657216" behindDoc="0" locked="0" layoutInCell="1" allowOverlap="1" wp14:anchorId="0D0E82FB" wp14:editId="00C38FE9">
              <wp:simplePos x="0" y="0"/>
              <wp:positionH relativeFrom="column">
                <wp:posOffset>-487680</wp:posOffset>
              </wp:positionH>
              <wp:positionV relativeFrom="paragraph">
                <wp:posOffset>92710</wp:posOffset>
              </wp:positionV>
              <wp:extent cx="3616325" cy="267335"/>
              <wp:effectExtent l="0" t="0" r="0" b="190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11F" w:rsidRPr="00D80AC6" w:rsidRDefault="00FB611F">
                          <w:pPr>
                            <w:rPr>
                              <w:rFonts w:ascii="Arial" w:hAnsi="Arial" w:cs="Arial"/>
                              <w:sz w:val="20"/>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E82FB" id="_x0000_t202" coordsize="21600,21600" o:spt="202" path="m,l,21600r21600,l21600,xe">
              <v:stroke joinstyle="miter"/>
              <v:path gradientshapeok="t" o:connecttype="rect"/>
            </v:shapetype>
            <v:shape id="Text Box 8" o:spid="_x0000_s1026" type="#_x0000_t202" style="position:absolute;left:0;text-align:left;margin-left:-38.4pt;margin-top:7.3pt;width:284.75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AZtgIAALo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" filled="f" stroked="f">
              <v:textbox>
                <w:txbxContent>
                  <w:p w:rsidR="00FB611F" w:rsidRPr="00D80AC6" w:rsidRDefault="00FB611F">
                    <w:pPr>
                      <w:rPr>
                        <w:rFonts w:ascii="Arial" w:hAnsi="Arial" w:cs="Arial"/>
                        <w:sz w:val="20"/>
                        <w:lang w:val="nn-NO"/>
                      </w:rPr>
                    </w:pPr>
                  </w:p>
                </w:txbxContent>
              </v:textbox>
            </v:shape>
          </w:pict>
        </mc:Fallback>
      </mc:AlternateContent>
    </w:r>
    <w:r>
      <w:rPr>
        <w:rFonts w:ascii="Arial" w:hAnsi="Arial" w:cs="Arial"/>
        <w:b/>
        <w:noProof/>
        <w:color w:val="333399"/>
        <w:sz w:val="32"/>
        <w:szCs w:val="32"/>
      </w:rPr>
      <mc:AlternateContent>
        <mc:Choice Requires="wps">
          <w:drawing>
            <wp:anchor distT="0" distB="0" distL="114300" distR="114300" simplePos="0" relativeHeight="251658240" behindDoc="0" locked="0" layoutInCell="1" allowOverlap="1" wp14:anchorId="69747E03" wp14:editId="351324EA">
              <wp:simplePos x="0" y="0"/>
              <wp:positionH relativeFrom="column">
                <wp:posOffset>-571500</wp:posOffset>
              </wp:positionH>
              <wp:positionV relativeFrom="paragraph">
                <wp:posOffset>321945</wp:posOffset>
              </wp:positionV>
              <wp:extent cx="184785" cy="852805"/>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852805"/>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96164" id="Rectangle 9" o:spid="_x0000_s1026" style="position:absolute;margin-left:-45pt;margin-top:25.35pt;width:14.55pt;height:6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" fillcolor="#369" stroked="f"/>
          </w:pict>
        </mc:Fallback>
      </mc:AlternateContent>
    </w:r>
    <w:r w:rsidR="00FB611F" w:rsidRPr="004C489B">
      <w:rPr>
        <w:rFonts w:ascii="Arial" w:hAnsi="Arial" w:cs="Arial"/>
        <w:b/>
        <w:color w:val="333399"/>
        <w:sz w:val="32"/>
        <w:szCs w:val="32"/>
        <w:lang w:val="nn-NO"/>
      </w:rPr>
      <w:t>Forskningsinstituttenes Fellesarena – FFA</w:t>
    </w:r>
  </w:p>
  <w:p w:rsidR="00FB611F" w:rsidRPr="004C489B" w:rsidRDefault="00FB611F" w:rsidP="00F91254">
    <w:pPr>
      <w:pStyle w:val="Topptekst"/>
      <w:jc w:val="right"/>
      <w:rPr>
        <w:lang w:val="nn-NO"/>
      </w:rPr>
    </w:pPr>
    <w:r w:rsidRPr="004C489B">
      <w:rPr>
        <w:lang w:val="nn-NO"/>
      </w:rPr>
      <w:t xml:space="preserve">Postboks 5490, </w:t>
    </w:r>
  </w:p>
  <w:p w:rsidR="00FB611F" w:rsidRPr="004C489B" w:rsidRDefault="00FB611F" w:rsidP="00F91254">
    <w:pPr>
      <w:pStyle w:val="Topptekst"/>
      <w:jc w:val="right"/>
      <w:rPr>
        <w:lang w:val="nn-NO"/>
      </w:rPr>
    </w:pPr>
    <w:r w:rsidRPr="004C489B">
      <w:rPr>
        <w:lang w:val="nn-NO"/>
      </w:rPr>
      <w:t>Majorstuen</w:t>
    </w:r>
  </w:p>
  <w:p w:rsidR="00FB611F" w:rsidRPr="004C489B" w:rsidRDefault="00FB611F" w:rsidP="00F91254">
    <w:pPr>
      <w:pStyle w:val="Topptekst"/>
      <w:jc w:val="right"/>
      <w:rPr>
        <w:lang w:val="nn-NO"/>
      </w:rPr>
    </w:pPr>
    <w:r w:rsidRPr="004C489B">
      <w:rPr>
        <w:lang w:val="nn-NO"/>
      </w:rPr>
      <w:t>0305 Oslo</w:t>
    </w:r>
  </w:p>
  <w:p w:rsidR="00FB611F" w:rsidRPr="004C489B" w:rsidRDefault="00FB611F" w:rsidP="00081397">
    <w:pPr>
      <w:pStyle w:val="Topptekst"/>
      <w:rPr>
        <w:lang w:val="nn-NO"/>
      </w:rPr>
    </w:pPr>
  </w:p>
  <w:p w:rsidR="00FB611F" w:rsidRPr="004C489B" w:rsidRDefault="00FB611F" w:rsidP="00081397">
    <w:pPr>
      <w:pStyle w:val="Topptekst"/>
      <w:rPr>
        <w:lang w:val="nn-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3C9D5A"/>
    <w:lvl w:ilvl="0">
      <w:start w:val="1"/>
      <w:numFmt w:val="decimal"/>
      <w:lvlText w:val="%1."/>
      <w:lvlJc w:val="left"/>
      <w:pPr>
        <w:tabs>
          <w:tab w:val="num" w:pos="1492"/>
        </w:tabs>
        <w:ind w:left="1492" w:hanging="360"/>
      </w:pPr>
    </w:lvl>
  </w:abstractNum>
  <w:abstractNum w:abstractNumId="1">
    <w:nsid w:val="FFFFFF7D"/>
    <w:multiLevelType w:val="singleLevel"/>
    <w:tmpl w:val="C83053FC"/>
    <w:lvl w:ilvl="0">
      <w:start w:val="1"/>
      <w:numFmt w:val="decimal"/>
      <w:lvlText w:val="%1."/>
      <w:lvlJc w:val="left"/>
      <w:pPr>
        <w:tabs>
          <w:tab w:val="num" w:pos="1209"/>
        </w:tabs>
        <w:ind w:left="1209" w:hanging="360"/>
      </w:pPr>
    </w:lvl>
  </w:abstractNum>
  <w:abstractNum w:abstractNumId="2">
    <w:nsid w:val="FFFFFF7E"/>
    <w:multiLevelType w:val="singleLevel"/>
    <w:tmpl w:val="A8F6579E"/>
    <w:lvl w:ilvl="0">
      <w:start w:val="1"/>
      <w:numFmt w:val="decimal"/>
      <w:lvlText w:val="%1."/>
      <w:lvlJc w:val="left"/>
      <w:pPr>
        <w:tabs>
          <w:tab w:val="num" w:pos="926"/>
        </w:tabs>
        <w:ind w:left="926" w:hanging="360"/>
      </w:pPr>
    </w:lvl>
  </w:abstractNum>
  <w:abstractNum w:abstractNumId="3">
    <w:nsid w:val="FFFFFF7F"/>
    <w:multiLevelType w:val="singleLevel"/>
    <w:tmpl w:val="41304D52"/>
    <w:lvl w:ilvl="0">
      <w:start w:val="1"/>
      <w:numFmt w:val="decimal"/>
      <w:lvlText w:val="%1."/>
      <w:lvlJc w:val="left"/>
      <w:pPr>
        <w:tabs>
          <w:tab w:val="num" w:pos="643"/>
        </w:tabs>
        <w:ind w:left="643" w:hanging="360"/>
      </w:pPr>
    </w:lvl>
  </w:abstractNum>
  <w:abstractNum w:abstractNumId="4">
    <w:nsid w:val="FFFFFF80"/>
    <w:multiLevelType w:val="singleLevel"/>
    <w:tmpl w:val="5E1E27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366640"/>
    <w:lvl w:ilvl="0">
      <w:start w:val="1"/>
      <w:numFmt w:val="decimal"/>
      <w:lvlText w:val="%1."/>
      <w:lvlJc w:val="left"/>
      <w:pPr>
        <w:tabs>
          <w:tab w:val="num" w:pos="360"/>
        </w:tabs>
        <w:ind w:left="360" w:hanging="360"/>
      </w:pPr>
    </w:lvl>
  </w:abstractNum>
  <w:abstractNum w:abstractNumId="9">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nsid w:val="008777C2"/>
    <w:multiLevelType w:val="hybridMultilevel"/>
    <w:tmpl w:val="4092721C"/>
    <w:lvl w:ilvl="0" w:tplc="04140001">
      <w:start w:val="1"/>
      <w:numFmt w:val="bullet"/>
      <w:lvlText w:val=""/>
      <w:lvlJc w:val="left"/>
      <w:pPr>
        <w:ind w:left="1572" w:hanging="360"/>
      </w:pPr>
      <w:rPr>
        <w:rFonts w:ascii="Symbol" w:hAnsi="Symbol" w:hint="default"/>
      </w:rPr>
    </w:lvl>
    <w:lvl w:ilvl="1" w:tplc="04140003" w:tentative="1">
      <w:start w:val="1"/>
      <w:numFmt w:val="bullet"/>
      <w:lvlText w:val="o"/>
      <w:lvlJc w:val="left"/>
      <w:pPr>
        <w:ind w:left="2292" w:hanging="360"/>
      </w:pPr>
      <w:rPr>
        <w:rFonts w:ascii="Courier New" w:hAnsi="Courier New" w:cs="Courier New" w:hint="default"/>
      </w:rPr>
    </w:lvl>
    <w:lvl w:ilvl="2" w:tplc="04140005" w:tentative="1">
      <w:start w:val="1"/>
      <w:numFmt w:val="bullet"/>
      <w:lvlText w:val=""/>
      <w:lvlJc w:val="left"/>
      <w:pPr>
        <w:ind w:left="3012" w:hanging="360"/>
      </w:pPr>
      <w:rPr>
        <w:rFonts w:ascii="Wingdings" w:hAnsi="Wingdings" w:hint="default"/>
      </w:rPr>
    </w:lvl>
    <w:lvl w:ilvl="3" w:tplc="04140001" w:tentative="1">
      <w:start w:val="1"/>
      <w:numFmt w:val="bullet"/>
      <w:lvlText w:val=""/>
      <w:lvlJc w:val="left"/>
      <w:pPr>
        <w:ind w:left="3732" w:hanging="360"/>
      </w:pPr>
      <w:rPr>
        <w:rFonts w:ascii="Symbol" w:hAnsi="Symbol" w:hint="default"/>
      </w:rPr>
    </w:lvl>
    <w:lvl w:ilvl="4" w:tplc="04140003" w:tentative="1">
      <w:start w:val="1"/>
      <w:numFmt w:val="bullet"/>
      <w:lvlText w:val="o"/>
      <w:lvlJc w:val="left"/>
      <w:pPr>
        <w:ind w:left="4452" w:hanging="360"/>
      </w:pPr>
      <w:rPr>
        <w:rFonts w:ascii="Courier New" w:hAnsi="Courier New" w:cs="Courier New" w:hint="default"/>
      </w:rPr>
    </w:lvl>
    <w:lvl w:ilvl="5" w:tplc="04140005" w:tentative="1">
      <w:start w:val="1"/>
      <w:numFmt w:val="bullet"/>
      <w:lvlText w:val=""/>
      <w:lvlJc w:val="left"/>
      <w:pPr>
        <w:ind w:left="5172" w:hanging="360"/>
      </w:pPr>
      <w:rPr>
        <w:rFonts w:ascii="Wingdings" w:hAnsi="Wingdings" w:hint="default"/>
      </w:rPr>
    </w:lvl>
    <w:lvl w:ilvl="6" w:tplc="04140001" w:tentative="1">
      <w:start w:val="1"/>
      <w:numFmt w:val="bullet"/>
      <w:lvlText w:val=""/>
      <w:lvlJc w:val="left"/>
      <w:pPr>
        <w:ind w:left="5892" w:hanging="360"/>
      </w:pPr>
      <w:rPr>
        <w:rFonts w:ascii="Symbol" w:hAnsi="Symbol" w:hint="default"/>
      </w:rPr>
    </w:lvl>
    <w:lvl w:ilvl="7" w:tplc="04140003" w:tentative="1">
      <w:start w:val="1"/>
      <w:numFmt w:val="bullet"/>
      <w:lvlText w:val="o"/>
      <w:lvlJc w:val="left"/>
      <w:pPr>
        <w:ind w:left="6612" w:hanging="360"/>
      </w:pPr>
      <w:rPr>
        <w:rFonts w:ascii="Courier New" w:hAnsi="Courier New" w:cs="Courier New" w:hint="default"/>
      </w:rPr>
    </w:lvl>
    <w:lvl w:ilvl="8" w:tplc="04140005" w:tentative="1">
      <w:start w:val="1"/>
      <w:numFmt w:val="bullet"/>
      <w:lvlText w:val=""/>
      <w:lvlJc w:val="left"/>
      <w:pPr>
        <w:ind w:left="7332" w:hanging="360"/>
      </w:pPr>
      <w:rPr>
        <w:rFonts w:ascii="Wingdings" w:hAnsi="Wingdings" w:hint="default"/>
      </w:rPr>
    </w:lvl>
  </w:abstractNum>
  <w:abstractNum w:abstractNumId="11">
    <w:nsid w:val="00B414D2"/>
    <w:multiLevelType w:val="hybridMultilevel"/>
    <w:tmpl w:val="B09CBF08"/>
    <w:lvl w:ilvl="0" w:tplc="B66A9FA2">
      <w:start w:val="12"/>
      <w:numFmt w:val="bullet"/>
      <w:lvlText w:val="-"/>
      <w:lvlJc w:val="left"/>
      <w:pPr>
        <w:ind w:left="1068" w:hanging="360"/>
      </w:pPr>
      <w:rPr>
        <w:rFonts w:ascii="Calibri" w:eastAsia="Times New Roman"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nsid w:val="02011EB9"/>
    <w:multiLevelType w:val="hybridMultilevel"/>
    <w:tmpl w:val="5AAAC41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076C6881"/>
    <w:multiLevelType w:val="hybridMultilevel"/>
    <w:tmpl w:val="5B760FC0"/>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0EEE7C39"/>
    <w:multiLevelType w:val="hybridMultilevel"/>
    <w:tmpl w:val="D2B4EE9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nsid w:val="0FF13FC2"/>
    <w:multiLevelType w:val="hybridMultilevel"/>
    <w:tmpl w:val="0046EF60"/>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7">
    <w:nsid w:val="11C7341C"/>
    <w:multiLevelType w:val="hybridMultilevel"/>
    <w:tmpl w:val="DC24DED2"/>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nsid w:val="123E18DC"/>
    <w:multiLevelType w:val="hybridMultilevel"/>
    <w:tmpl w:val="D7AA3566"/>
    <w:lvl w:ilvl="0" w:tplc="24148BA2">
      <w:start w:val="1"/>
      <w:numFmt w:val="lowerRoman"/>
      <w:lvlText w:val="%1)"/>
      <w:lvlJc w:val="left"/>
      <w:pPr>
        <w:ind w:left="1080" w:hanging="720"/>
      </w:pPr>
      <w:rPr>
        <w:rFonts w:hint="default"/>
        <w:i/>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20">
    <w:nsid w:val="1CC73BAA"/>
    <w:multiLevelType w:val="hybridMultilevel"/>
    <w:tmpl w:val="8B826310"/>
    <w:lvl w:ilvl="0" w:tplc="0414000F">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1">
    <w:nsid w:val="1E2C2AD0"/>
    <w:multiLevelType w:val="hybridMultilevel"/>
    <w:tmpl w:val="2946A57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23">
    <w:nsid w:val="2DFC6674"/>
    <w:multiLevelType w:val="hybridMultilevel"/>
    <w:tmpl w:val="92928B08"/>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24">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5">
    <w:nsid w:val="314D1A8D"/>
    <w:multiLevelType w:val="hybridMultilevel"/>
    <w:tmpl w:val="935CA4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nsid w:val="317C1420"/>
    <w:multiLevelType w:val="hybridMultilevel"/>
    <w:tmpl w:val="36CEDB18"/>
    <w:lvl w:ilvl="0" w:tplc="0414000F">
      <w:start w:val="1"/>
      <w:numFmt w:val="decimal"/>
      <w:lvlText w:val="%1."/>
      <w:lvlJc w:val="left"/>
      <w:pPr>
        <w:ind w:left="1068" w:hanging="360"/>
      </w:pPr>
      <w:rPr>
        <w:rFonts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7">
    <w:nsid w:val="31FC3D12"/>
    <w:multiLevelType w:val="hybridMultilevel"/>
    <w:tmpl w:val="950C68EC"/>
    <w:lvl w:ilvl="0" w:tplc="7ADA9C10">
      <w:numFmt w:val="bullet"/>
      <w:lvlText w:val="-"/>
      <w:lvlJc w:val="left"/>
      <w:pPr>
        <w:ind w:left="1211" w:hanging="360"/>
      </w:pPr>
      <w:rPr>
        <w:rFonts w:ascii="Calibri" w:eastAsia="Times New Roman" w:hAnsi="Calibri" w:cs="Calibr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8">
    <w:nsid w:val="34653B45"/>
    <w:multiLevelType w:val="hybridMultilevel"/>
    <w:tmpl w:val="FD50AE42"/>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29">
    <w:nsid w:val="37185947"/>
    <w:multiLevelType w:val="hybridMultilevel"/>
    <w:tmpl w:val="D7AA3566"/>
    <w:lvl w:ilvl="0" w:tplc="24148BA2">
      <w:start w:val="1"/>
      <w:numFmt w:val="lowerRoman"/>
      <w:lvlText w:val="%1)"/>
      <w:lvlJc w:val="left"/>
      <w:pPr>
        <w:ind w:left="1080" w:hanging="720"/>
      </w:pPr>
      <w:rPr>
        <w:rFonts w:hint="default"/>
        <w:i/>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nsid w:val="3A102B6E"/>
    <w:multiLevelType w:val="hybridMultilevel"/>
    <w:tmpl w:val="84BC85F6"/>
    <w:lvl w:ilvl="0" w:tplc="0792D34C">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31">
    <w:nsid w:val="42E76156"/>
    <w:multiLevelType w:val="hybridMultilevel"/>
    <w:tmpl w:val="CCBCD394"/>
    <w:lvl w:ilvl="0" w:tplc="24148BA2">
      <w:start w:val="1"/>
      <w:numFmt w:val="lowerRoman"/>
      <w:lvlText w:val="%1)"/>
      <w:lvlJc w:val="left"/>
      <w:pPr>
        <w:ind w:left="1080" w:hanging="72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nsid w:val="43A54097"/>
    <w:multiLevelType w:val="hybridMultilevel"/>
    <w:tmpl w:val="5CF46F4A"/>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33">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nsid w:val="47FA17C8"/>
    <w:multiLevelType w:val="hybridMultilevel"/>
    <w:tmpl w:val="3720181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5">
    <w:nsid w:val="493F4486"/>
    <w:multiLevelType w:val="hybridMultilevel"/>
    <w:tmpl w:val="40E8868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6">
    <w:nsid w:val="4B5302F7"/>
    <w:multiLevelType w:val="hybridMultilevel"/>
    <w:tmpl w:val="BB4AAD32"/>
    <w:lvl w:ilvl="0" w:tplc="08DAF53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nsid w:val="50EC2675"/>
    <w:multiLevelType w:val="hybridMultilevel"/>
    <w:tmpl w:val="03BE06D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nsid w:val="52A2560A"/>
    <w:multiLevelType w:val="hybridMultilevel"/>
    <w:tmpl w:val="23B062D0"/>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0">
    <w:nsid w:val="546B6731"/>
    <w:multiLevelType w:val="hybridMultilevel"/>
    <w:tmpl w:val="929024CE"/>
    <w:lvl w:ilvl="0" w:tplc="0414000F">
      <w:start w:val="1"/>
      <w:numFmt w:val="decimal"/>
      <w:lvlText w:val="%1."/>
      <w:lvlJc w:val="left"/>
      <w:pPr>
        <w:ind w:left="360" w:hanging="360"/>
      </w:pPr>
      <w:rPr>
        <w:rFonts w:cs="Times New Roman"/>
      </w:rPr>
    </w:lvl>
    <w:lvl w:ilvl="1" w:tplc="08DAF536">
      <w:numFmt w:val="bullet"/>
      <w:lvlText w:val="-"/>
      <w:lvlJc w:val="left"/>
      <w:pPr>
        <w:ind w:left="1080" w:hanging="360"/>
      </w:pPr>
      <w:rPr>
        <w:rFonts w:ascii="Calibri" w:eastAsiaTheme="minorHAnsi" w:hAnsi="Calibri" w:cs="Calibri" w:hint="default"/>
      </w:rPr>
    </w:lvl>
    <w:lvl w:ilvl="2" w:tplc="04140001">
      <w:start w:val="1"/>
      <w:numFmt w:val="bullet"/>
      <w:lvlText w:val=""/>
      <w:lvlJc w:val="left"/>
      <w:pPr>
        <w:ind w:left="1800" w:hanging="180"/>
      </w:pPr>
      <w:rPr>
        <w:rFonts w:ascii="Symbol" w:hAnsi="Symbol" w:hint="default"/>
      </w:rPr>
    </w:lvl>
    <w:lvl w:ilvl="3" w:tplc="0414000F">
      <w:start w:val="1"/>
      <w:numFmt w:val="decimal"/>
      <w:lvlText w:val="%4."/>
      <w:lvlJc w:val="left"/>
      <w:pPr>
        <w:ind w:left="2520" w:hanging="360"/>
      </w:pPr>
      <w:rPr>
        <w:rFonts w:cs="Times New Roman"/>
      </w:rPr>
    </w:lvl>
    <w:lvl w:ilvl="4" w:tplc="04140019">
      <w:start w:val="1"/>
      <w:numFmt w:val="lowerLetter"/>
      <w:lvlText w:val="%5."/>
      <w:lvlJc w:val="left"/>
      <w:pPr>
        <w:ind w:left="3240" w:hanging="360"/>
      </w:pPr>
      <w:rPr>
        <w:rFonts w:cs="Times New Roman"/>
      </w:rPr>
    </w:lvl>
    <w:lvl w:ilvl="5" w:tplc="0414001B">
      <w:start w:val="1"/>
      <w:numFmt w:val="lowerRoman"/>
      <w:lvlText w:val="%6."/>
      <w:lvlJc w:val="right"/>
      <w:pPr>
        <w:ind w:left="3960" w:hanging="180"/>
      </w:pPr>
      <w:rPr>
        <w:rFonts w:cs="Times New Roman"/>
      </w:rPr>
    </w:lvl>
    <w:lvl w:ilvl="6" w:tplc="0414000F">
      <w:start w:val="1"/>
      <w:numFmt w:val="decimal"/>
      <w:lvlText w:val="%7."/>
      <w:lvlJc w:val="left"/>
      <w:pPr>
        <w:ind w:left="4680" w:hanging="360"/>
      </w:pPr>
      <w:rPr>
        <w:rFonts w:cs="Times New Roman"/>
      </w:rPr>
    </w:lvl>
    <w:lvl w:ilvl="7" w:tplc="04140019">
      <w:start w:val="1"/>
      <w:numFmt w:val="lowerLetter"/>
      <w:lvlText w:val="%8."/>
      <w:lvlJc w:val="left"/>
      <w:pPr>
        <w:ind w:left="5400" w:hanging="360"/>
      </w:pPr>
      <w:rPr>
        <w:rFonts w:cs="Times New Roman"/>
      </w:rPr>
    </w:lvl>
    <w:lvl w:ilvl="8" w:tplc="0414001B">
      <w:start w:val="1"/>
      <w:numFmt w:val="lowerRoman"/>
      <w:lvlText w:val="%9."/>
      <w:lvlJc w:val="right"/>
      <w:pPr>
        <w:ind w:left="6120" w:hanging="180"/>
      </w:pPr>
      <w:rPr>
        <w:rFonts w:cs="Times New Roman"/>
      </w:rPr>
    </w:lvl>
  </w:abstractNum>
  <w:abstractNum w:abstractNumId="41">
    <w:nsid w:val="560C632D"/>
    <w:multiLevelType w:val="hybridMultilevel"/>
    <w:tmpl w:val="E108B4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nsid w:val="59BB2A62"/>
    <w:multiLevelType w:val="hybridMultilevel"/>
    <w:tmpl w:val="7AC8E49A"/>
    <w:lvl w:ilvl="0" w:tplc="0414000F">
      <w:start w:val="1"/>
      <w:numFmt w:val="decimal"/>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3">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4">
    <w:nsid w:val="5DF82F6A"/>
    <w:multiLevelType w:val="hybridMultilevel"/>
    <w:tmpl w:val="4678D6F6"/>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5">
    <w:nsid w:val="69C75318"/>
    <w:multiLevelType w:val="hybridMultilevel"/>
    <w:tmpl w:val="B858B144"/>
    <w:lvl w:ilvl="0" w:tplc="3E781088">
      <w:start w:val="1"/>
      <w:numFmt w:val="decimal"/>
      <w:lvlText w:val="%1)"/>
      <w:lvlJc w:val="left"/>
      <w:pPr>
        <w:ind w:left="1773" w:hanging="360"/>
      </w:pPr>
      <w:rPr>
        <w:rFonts w:hint="default"/>
      </w:rPr>
    </w:lvl>
    <w:lvl w:ilvl="1" w:tplc="04140019" w:tentative="1">
      <w:start w:val="1"/>
      <w:numFmt w:val="lowerLetter"/>
      <w:lvlText w:val="%2."/>
      <w:lvlJc w:val="left"/>
      <w:pPr>
        <w:ind w:left="2493" w:hanging="360"/>
      </w:pPr>
    </w:lvl>
    <w:lvl w:ilvl="2" w:tplc="0414001B" w:tentative="1">
      <w:start w:val="1"/>
      <w:numFmt w:val="lowerRoman"/>
      <w:lvlText w:val="%3."/>
      <w:lvlJc w:val="right"/>
      <w:pPr>
        <w:ind w:left="3213" w:hanging="180"/>
      </w:pPr>
    </w:lvl>
    <w:lvl w:ilvl="3" w:tplc="0414000F" w:tentative="1">
      <w:start w:val="1"/>
      <w:numFmt w:val="decimal"/>
      <w:lvlText w:val="%4."/>
      <w:lvlJc w:val="left"/>
      <w:pPr>
        <w:ind w:left="3933" w:hanging="360"/>
      </w:pPr>
    </w:lvl>
    <w:lvl w:ilvl="4" w:tplc="04140019" w:tentative="1">
      <w:start w:val="1"/>
      <w:numFmt w:val="lowerLetter"/>
      <w:lvlText w:val="%5."/>
      <w:lvlJc w:val="left"/>
      <w:pPr>
        <w:ind w:left="4653" w:hanging="360"/>
      </w:pPr>
    </w:lvl>
    <w:lvl w:ilvl="5" w:tplc="0414001B" w:tentative="1">
      <w:start w:val="1"/>
      <w:numFmt w:val="lowerRoman"/>
      <w:lvlText w:val="%6."/>
      <w:lvlJc w:val="right"/>
      <w:pPr>
        <w:ind w:left="5373" w:hanging="180"/>
      </w:pPr>
    </w:lvl>
    <w:lvl w:ilvl="6" w:tplc="0414000F" w:tentative="1">
      <w:start w:val="1"/>
      <w:numFmt w:val="decimal"/>
      <w:lvlText w:val="%7."/>
      <w:lvlJc w:val="left"/>
      <w:pPr>
        <w:ind w:left="6093" w:hanging="360"/>
      </w:pPr>
    </w:lvl>
    <w:lvl w:ilvl="7" w:tplc="04140019" w:tentative="1">
      <w:start w:val="1"/>
      <w:numFmt w:val="lowerLetter"/>
      <w:lvlText w:val="%8."/>
      <w:lvlJc w:val="left"/>
      <w:pPr>
        <w:ind w:left="6813" w:hanging="360"/>
      </w:pPr>
    </w:lvl>
    <w:lvl w:ilvl="8" w:tplc="0414001B" w:tentative="1">
      <w:start w:val="1"/>
      <w:numFmt w:val="lowerRoman"/>
      <w:lvlText w:val="%9."/>
      <w:lvlJc w:val="right"/>
      <w:pPr>
        <w:ind w:left="7533" w:hanging="180"/>
      </w:pPr>
    </w:lvl>
  </w:abstractNum>
  <w:abstractNum w:abstractNumId="46">
    <w:nsid w:val="6DB0596E"/>
    <w:multiLevelType w:val="hybridMultilevel"/>
    <w:tmpl w:val="3E1298B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7">
    <w:nsid w:val="6FCF2214"/>
    <w:multiLevelType w:val="hybridMultilevel"/>
    <w:tmpl w:val="7B363256"/>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48">
    <w:nsid w:val="77D572D1"/>
    <w:multiLevelType w:val="hybridMultilevel"/>
    <w:tmpl w:val="2B34BF8E"/>
    <w:lvl w:ilvl="0" w:tplc="04140001">
      <w:start w:val="1"/>
      <w:numFmt w:val="bullet"/>
      <w:lvlText w:val=""/>
      <w:lvlJc w:val="left"/>
      <w:pPr>
        <w:ind w:left="2148" w:hanging="360"/>
      </w:pPr>
      <w:rPr>
        <w:rFonts w:ascii="Symbol" w:hAnsi="Symbol" w:hint="default"/>
      </w:rPr>
    </w:lvl>
    <w:lvl w:ilvl="1" w:tplc="04140003" w:tentative="1">
      <w:start w:val="1"/>
      <w:numFmt w:val="bullet"/>
      <w:lvlText w:val="o"/>
      <w:lvlJc w:val="left"/>
      <w:pPr>
        <w:ind w:left="2868" w:hanging="360"/>
      </w:pPr>
      <w:rPr>
        <w:rFonts w:ascii="Courier New" w:hAnsi="Courier New" w:cs="Courier New" w:hint="default"/>
      </w:rPr>
    </w:lvl>
    <w:lvl w:ilvl="2" w:tplc="04140005" w:tentative="1">
      <w:start w:val="1"/>
      <w:numFmt w:val="bullet"/>
      <w:lvlText w:val=""/>
      <w:lvlJc w:val="left"/>
      <w:pPr>
        <w:ind w:left="3588" w:hanging="360"/>
      </w:pPr>
      <w:rPr>
        <w:rFonts w:ascii="Wingdings" w:hAnsi="Wingdings" w:hint="default"/>
      </w:rPr>
    </w:lvl>
    <w:lvl w:ilvl="3" w:tplc="04140001" w:tentative="1">
      <w:start w:val="1"/>
      <w:numFmt w:val="bullet"/>
      <w:lvlText w:val=""/>
      <w:lvlJc w:val="left"/>
      <w:pPr>
        <w:ind w:left="4308" w:hanging="360"/>
      </w:pPr>
      <w:rPr>
        <w:rFonts w:ascii="Symbol" w:hAnsi="Symbol" w:hint="default"/>
      </w:rPr>
    </w:lvl>
    <w:lvl w:ilvl="4" w:tplc="04140003" w:tentative="1">
      <w:start w:val="1"/>
      <w:numFmt w:val="bullet"/>
      <w:lvlText w:val="o"/>
      <w:lvlJc w:val="left"/>
      <w:pPr>
        <w:ind w:left="5028" w:hanging="360"/>
      </w:pPr>
      <w:rPr>
        <w:rFonts w:ascii="Courier New" w:hAnsi="Courier New" w:cs="Courier New" w:hint="default"/>
      </w:rPr>
    </w:lvl>
    <w:lvl w:ilvl="5" w:tplc="04140005" w:tentative="1">
      <w:start w:val="1"/>
      <w:numFmt w:val="bullet"/>
      <w:lvlText w:val=""/>
      <w:lvlJc w:val="left"/>
      <w:pPr>
        <w:ind w:left="5748" w:hanging="360"/>
      </w:pPr>
      <w:rPr>
        <w:rFonts w:ascii="Wingdings" w:hAnsi="Wingdings" w:hint="default"/>
      </w:rPr>
    </w:lvl>
    <w:lvl w:ilvl="6" w:tplc="04140001" w:tentative="1">
      <w:start w:val="1"/>
      <w:numFmt w:val="bullet"/>
      <w:lvlText w:val=""/>
      <w:lvlJc w:val="left"/>
      <w:pPr>
        <w:ind w:left="6468" w:hanging="360"/>
      </w:pPr>
      <w:rPr>
        <w:rFonts w:ascii="Symbol" w:hAnsi="Symbol" w:hint="default"/>
      </w:rPr>
    </w:lvl>
    <w:lvl w:ilvl="7" w:tplc="04140003" w:tentative="1">
      <w:start w:val="1"/>
      <w:numFmt w:val="bullet"/>
      <w:lvlText w:val="o"/>
      <w:lvlJc w:val="left"/>
      <w:pPr>
        <w:ind w:left="7188" w:hanging="360"/>
      </w:pPr>
      <w:rPr>
        <w:rFonts w:ascii="Courier New" w:hAnsi="Courier New" w:cs="Courier New" w:hint="default"/>
      </w:rPr>
    </w:lvl>
    <w:lvl w:ilvl="8" w:tplc="04140005" w:tentative="1">
      <w:start w:val="1"/>
      <w:numFmt w:val="bullet"/>
      <w:lvlText w:val=""/>
      <w:lvlJc w:val="left"/>
      <w:pPr>
        <w:ind w:left="7908" w:hanging="360"/>
      </w:pPr>
      <w:rPr>
        <w:rFonts w:ascii="Wingdings" w:hAnsi="Wingdings" w:hint="default"/>
      </w:rPr>
    </w:lvl>
  </w:abstractNum>
  <w:abstractNum w:abstractNumId="49">
    <w:nsid w:val="7881302E"/>
    <w:multiLevelType w:val="hybridMultilevel"/>
    <w:tmpl w:val="0F16408A"/>
    <w:lvl w:ilvl="0" w:tplc="7ADA9C10">
      <w:numFmt w:val="bullet"/>
      <w:lvlText w:val="-"/>
      <w:lvlJc w:val="left"/>
      <w:pPr>
        <w:ind w:left="1211"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19"/>
  </w:num>
  <w:num w:numId="4">
    <w:abstractNumId w:val="37"/>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43"/>
  </w:num>
  <w:num w:numId="16">
    <w:abstractNumId w:val="24"/>
  </w:num>
  <w:num w:numId="17">
    <w:abstractNumId w:val="14"/>
  </w:num>
  <w:num w:numId="18">
    <w:abstractNumId w:val="30"/>
  </w:num>
  <w:num w:numId="19">
    <w:abstractNumId w:val="40"/>
  </w:num>
  <w:num w:numId="20">
    <w:abstractNumId w:val="36"/>
  </w:num>
  <w:num w:numId="21">
    <w:abstractNumId w:val="41"/>
  </w:num>
  <w:num w:numId="22">
    <w:abstractNumId w:val="35"/>
  </w:num>
  <w:num w:numId="23">
    <w:abstractNumId w:val="18"/>
  </w:num>
  <w:num w:numId="24">
    <w:abstractNumId w:val="31"/>
  </w:num>
  <w:num w:numId="25">
    <w:abstractNumId w:val="12"/>
  </w:num>
  <w:num w:numId="26">
    <w:abstractNumId w:val="38"/>
  </w:num>
  <w:num w:numId="27">
    <w:abstractNumId w:val="25"/>
  </w:num>
  <w:num w:numId="28">
    <w:abstractNumId w:val="21"/>
  </w:num>
  <w:num w:numId="29">
    <w:abstractNumId w:val="29"/>
  </w:num>
  <w:num w:numId="30">
    <w:abstractNumId w:val="26"/>
  </w:num>
  <w:num w:numId="31">
    <w:abstractNumId w:val="39"/>
  </w:num>
  <w:num w:numId="32">
    <w:abstractNumId w:val="16"/>
  </w:num>
  <w:num w:numId="33">
    <w:abstractNumId w:val="42"/>
  </w:num>
  <w:num w:numId="34">
    <w:abstractNumId w:val="17"/>
  </w:num>
  <w:num w:numId="35">
    <w:abstractNumId w:val="13"/>
  </w:num>
  <w:num w:numId="36">
    <w:abstractNumId w:val="11"/>
  </w:num>
  <w:num w:numId="37">
    <w:abstractNumId w:val="28"/>
  </w:num>
  <w:num w:numId="38">
    <w:abstractNumId w:val="32"/>
  </w:num>
  <w:num w:numId="39">
    <w:abstractNumId w:val="46"/>
  </w:num>
  <w:num w:numId="40">
    <w:abstractNumId w:val="34"/>
  </w:num>
  <w:num w:numId="41">
    <w:abstractNumId w:val="23"/>
  </w:num>
  <w:num w:numId="42">
    <w:abstractNumId w:val="48"/>
  </w:num>
  <w:num w:numId="43">
    <w:abstractNumId w:val="44"/>
  </w:num>
  <w:num w:numId="44">
    <w:abstractNumId w:val="45"/>
  </w:num>
  <w:num w:numId="45">
    <w:abstractNumId w:val="47"/>
  </w:num>
  <w:num w:numId="46">
    <w:abstractNumId w:val="10"/>
  </w:num>
  <w:num w:numId="47">
    <w:abstractNumId w:val="20"/>
  </w:num>
  <w:num w:numId="48">
    <w:abstractNumId w:val="15"/>
  </w:num>
  <w:num w:numId="49">
    <w:abstractNumId w:val="2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BF"/>
    <w:rsid w:val="00000684"/>
    <w:rsid w:val="000058DB"/>
    <w:rsid w:val="00017FAA"/>
    <w:rsid w:val="000212AC"/>
    <w:rsid w:val="00053B44"/>
    <w:rsid w:val="000679F6"/>
    <w:rsid w:val="000717B1"/>
    <w:rsid w:val="00081397"/>
    <w:rsid w:val="000822D5"/>
    <w:rsid w:val="00091C09"/>
    <w:rsid w:val="000A1D51"/>
    <w:rsid w:val="000C64F9"/>
    <w:rsid w:val="000D4088"/>
    <w:rsid w:val="000F1C16"/>
    <w:rsid w:val="000F4FF3"/>
    <w:rsid w:val="000F6897"/>
    <w:rsid w:val="00100F32"/>
    <w:rsid w:val="00113D30"/>
    <w:rsid w:val="00147000"/>
    <w:rsid w:val="00154B4E"/>
    <w:rsid w:val="001658B0"/>
    <w:rsid w:val="00171FD1"/>
    <w:rsid w:val="00175884"/>
    <w:rsid w:val="00177A9D"/>
    <w:rsid w:val="00192819"/>
    <w:rsid w:val="001D06C9"/>
    <w:rsid w:val="00200F2B"/>
    <w:rsid w:val="002266E9"/>
    <w:rsid w:val="00231933"/>
    <w:rsid w:val="0023635D"/>
    <w:rsid w:val="00265083"/>
    <w:rsid w:val="00284E8B"/>
    <w:rsid w:val="00293FA0"/>
    <w:rsid w:val="002A10D8"/>
    <w:rsid w:val="002A7EF6"/>
    <w:rsid w:val="002C432A"/>
    <w:rsid w:val="002F72BA"/>
    <w:rsid w:val="003239DE"/>
    <w:rsid w:val="0032655B"/>
    <w:rsid w:val="00330A64"/>
    <w:rsid w:val="00343262"/>
    <w:rsid w:val="00353FB3"/>
    <w:rsid w:val="0036127A"/>
    <w:rsid w:val="003A2895"/>
    <w:rsid w:val="003A2EE8"/>
    <w:rsid w:val="003B262C"/>
    <w:rsid w:val="003B39D4"/>
    <w:rsid w:val="003D4AF3"/>
    <w:rsid w:val="003E4779"/>
    <w:rsid w:val="003F12AD"/>
    <w:rsid w:val="00432A73"/>
    <w:rsid w:val="00440B75"/>
    <w:rsid w:val="00443C32"/>
    <w:rsid w:val="004451F0"/>
    <w:rsid w:val="0045730F"/>
    <w:rsid w:val="0046426A"/>
    <w:rsid w:val="00481921"/>
    <w:rsid w:val="004836D9"/>
    <w:rsid w:val="00493B33"/>
    <w:rsid w:val="004C29A2"/>
    <w:rsid w:val="004C489B"/>
    <w:rsid w:val="004D55F2"/>
    <w:rsid w:val="004F11C5"/>
    <w:rsid w:val="00526FCF"/>
    <w:rsid w:val="005731E4"/>
    <w:rsid w:val="00573FDA"/>
    <w:rsid w:val="00580DF8"/>
    <w:rsid w:val="00591BA4"/>
    <w:rsid w:val="005B4721"/>
    <w:rsid w:val="005C7D27"/>
    <w:rsid w:val="005D3A12"/>
    <w:rsid w:val="005D54BB"/>
    <w:rsid w:val="005F2009"/>
    <w:rsid w:val="006131E4"/>
    <w:rsid w:val="006270D2"/>
    <w:rsid w:val="00644E33"/>
    <w:rsid w:val="00662CEF"/>
    <w:rsid w:val="00663C70"/>
    <w:rsid w:val="00691512"/>
    <w:rsid w:val="00697B3A"/>
    <w:rsid w:val="006A09A1"/>
    <w:rsid w:val="006B690C"/>
    <w:rsid w:val="006D6EAC"/>
    <w:rsid w:val="006E347A"/>
    <w:rsid w:val="006E54A1"/>
    <w:rsid w:val="006F09E4"/>
    <w:rsid w:val="006F0AF5"/>
    <w:rsid w:val="007028FA"/>
    <w:rsid w:val="0071352B"/>
    <w:rsid w:val="00714F0E"/>
    <w:rsid w:val="00716031"/>
    <w:rsid w:val="00720C62"/>
    <w:rsid w:val="00725532"/>
    <w:rsid w:val="0073419C"/>
    <w:rsid w:val="007342BB"/>
    <w:rsid w:val="00742A02"/>
    <w:rsid w:val="00745895"/>
    <w:rsid w:val="007500C3"/>
    <w:rsid w:val="00751305"/>
    <w:rsid w:val="0076171C"/>
    <w:rsid w:val="00767CEE"/>
    <w:rsid w:val="0077733B"/>
    <w:rsid w:val="00783E5E"/>
    <w:rsid w:val="007A00E8"/>
    <w:rsid w:val="007A30FD"/>
    <w:rsid w:val="007A3650"/>
    <w:rsid w:val="007A434E"/>
    <w:rsid w:val="007B5C8E"/>
    <w:rsid w:val="007C553D"/>
    <w:rsid w:val="007D3B6A"/>
    <w:rsid w:val="007E2820"/>
    <w:rsid w:val="007F2A5D"/>
    <w:rsid w:val="007F5345"/>
    <w:rsid w:val="00806BDE"/>
    <w:rsid w:val="00807781"/>
    <w:rsid w:val="0084088B"/>
    <w:rsid w:val="0084531A"/>
    <w:rsid w:val="008663B2"/>
    <w:rsid w:val="00866613"/>
    <w:rsid w:val="00876E64"/>
    <w:rsid w:val="00881545"/>
    <w:rsid w:val="00891ECB"/>
    <w:rsid w:val="008A3B6E"/>
    <w:rsid w:val="008D1D7C"/>
    <w:rsid w:val="008E7CA4"/>
    <w:rsid w:val="008F0095"/>
    <w:rsid w:val="0095040A"/>
    <w:rsid w:val="009715A7"/>
    <w:rsid w:val="00976EA3"/>
    <w:rsid w:val="00990069"/>
    <w:rsid w:val="00991667"/>
    <w:rsid w:val="009A4485"/>
    <w:rsid w:val="009D6FC6"/>
    <w:rsid w:val="009F49BA"/>
    <w:rsid w:val="00A20CFB"/>
    <w:rsid w:val="00A256A9"/>
    <w:rsid w:val="00A25B4A"/>
    <w:rsid w:val="00A42EB2"/>
    <w:rsid w:val="00A458B1"/>
    <w:rsid w:val="00A462D1"/>
    <w:rsid w:val="00A521B7"/>
    <w:rsid w:val="00A618C7"/>
    <w:rsid w:val="00A65DF2"/>
    <w:rsid w:val="00A71971"/>
    <w:rsid w:val="00A75EAF"/>
    <w:rsid w:val="00AC0B80"/>
    <w:rsid w:val="00AC2A4E"/>
    <w:rsid w:val="00AC2D35"/>
    <w:rsid w:val="00AD58F0"/>
    <w:rsid w:val="00AE5638"/>
    <w:rsid w:val="00AF1145"/>
    <w:rsid w:val="00AF21EE"/>
    <w:rsid w:val="00AF4B1D"/>
    <w:rsid w:val="00AF5ABF"/>
    <w:rsid w:val="00AF7941"/>
    <w:rsid w:val="00B00A18"/>
    <w:rsid w:val="00B50B90"/>
    <w:rsid w:val="00B729B4"/>
    <w:rsid w:val="00B8038E"/>
    <w:rsid w:val="00B807F8"/>
    <w:rsid w:val="00B85050"/>
    <w:rsid w:val="00B91045"/>
    <w:rsid w:val="00BB2D4F"/>
    <w:rsid w:val="00BC62B8"/>
    <w:rsid w:val="00BE32FD"/>
    <w:rsid w:val="00BE685E"/>
    <w:rsid w:val="00BF4B8C"/>
    <w:rsid w:val="00BF728F"/>
    <w:rsid w:val="00C21367"/>
    <w:rsid w:val="00C261B7"/>
    <w:rsid w:val="00C40331"/>
    <w:rsid w:val="00C6032C"/>
    <w:rsid w:val="00C63381"/>
    <w:rsid w:val="00C817A4"/>
    <w:rsid w:val="00C85983"/>
    <w:rsid w:val="00CA4572"/>
    <w:rsid w:val="00CB07B3"/>
    <w:rsid w:val="00CB1ED3"/>
    <w:rsid w:val="00CC5C48"/>
    <w:rsid w:val="00CD4DA8"/>
    <w:rsid w:val="00CD60D6"/>
    <w:rsid w:val="00CE3775"/>
    <w:rsid w:val="00CE4A90"/>
    <w:rsid w:val="00CF4DEB"/>
    <w:rsid w:val="00D01BA0"/>
    <w:rsid w:val="00D1127E"/>
    <w:rsid w:val="00D13E3B"/>
    <w:rsid w:val="00D64C0B"/>
    <w:rsid w:val="00D871C0"/>
    <w:rsid w:val="00D92A8A"/>
    <w:rsid w:val="00D932FD"/>
    <w:rsid w:val="00DA3E43"/>
    <w:rsid w:val="00DA4560"/>
    <w:rsid w:val="00DB33FD"/>
    <w:rsid w:val="00DC7E09"/>
    <w:rsid w:val="00DC7ED7"/>
    <w:rsid w:val="00DD1434"/>
    <w:rsid w:val="00DD1B8F"/>
    <w:rsid w:val="00DD7570"/>
    <w:rsid w:val="00E013CE"/>
    <w:rsid w:val="00E14893"/>
    <w:rsid w:val="00E21232"/>
    <w:rsid w:val="00E32E60"/>
    <w:rsid w:val="00E424DA"/>
    <w:rsid w:val="00E42667"/>
    <w:rsid w:val="00E42FA6"/>
    <w:rsid w:val="00E432F5"/>
    <w:rsid w:val="00E53C4D"/>
    <w:rsid w:val="00E67222"/>
    <w:rsid w:val="00E775AC"/>
    <w:rsid w:val="00E846D7"/>
    <w:rsid w:val="00E907D5"/>
    <w:rsid w:val="00EA1355"/>
    <w:rsid w:val="00EB07F5"/>
    <w:rsid w:val="00EB511F"/>
    <w:rsid w:val="00EC1005"/>
    <w:rsid w:val="00EC21B3"/>
    <w:rsid w:val="00EE141E"/>
    <w:rsid w:val="00EE1701"/>
    <w:rsid w:val="00EE5CFC"/>
    <w:rsid w:val="00EF67D3"/>
    <w:rsid w:val="00F00A6E"/>
    <w:rsid w:val="00F01A42"/>
    <w:rsid w:val="00F02D39"/>
    <w:rsid w:val="00F03C5E"/>
    <w:rsid w:val="00F04FB7"/>
    <w:rsid w:val="00F24D8F"/>
    <w:rsid w:val="00F24E7E"/>
    <w:rsid w:val="00F533E7"/>
    <w:rsid w:val="00F54E23"/>
    <w:rsid w:val="00F55503"/>
    <w:rsid w:val="00F80C1D"/>
    <w:rsid w:val="00F81078"/>
    <w:rsid w:val="00F91254"/>
    <w:rsid w:val="00FA5BA7"/>
    <w:rsid w:val="00FB611F"/>
    <w:rsid w:val="00FC5E50"/>
    <w:rsid w:val="00FE5B63"/>
    <w:rsid w:val="00FE7E91"/>
    <w:rsid w:val="00FF7247"/>
    <w:rsid w:val="00FF76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5B2D62-C27C-4F28-AE0B-605705E6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
    <w:unhideWhenUsed/>
    <w:qFormat/>
    <w:rsid w:val="00017F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017FA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6A09A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2655B"/>
    <w:rPr>
      <w:rFonts w:ascii="Arial" w:eastAsia="Times New Roman" w:hAnsi="Arial" w:cs="Arial"/>
      <w:b/>
      <w:bCs/>
      <w:kern w:val="32"/>
      <w:sz w:val="32"/>
      <w:szCs w:val="32"/>
      <w:lang w:eastAsia="nb-NO"/>
    </w:rPr>
  </w:style>
  <w:style w:type="character" w:customStyle="1" w:styleId="Overskrift3Tegn">
    <w:name w:val="Overskrift 3 Tegn"/>
    <w:basedOn w:val="Standardskriftforavsnitt"/>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basedOn w:val="Standardskriftforavsnitt"/>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2655B"/>
    <w:pPr>
      <w:tabs>
        <w:tab w:val="center" w:pos="4536"/>
        <w:tab w:val="right" w:pos="9072"/>
      </w:tabs>
    </w:pPr>
  </w:style>
  <w:style w:type="character" w:customStyle="1" w:styleId="BunntekstTegn">
    <w:name w:val="Bunntekst Tegn"/>
    <w:basedOn w:val="Standardskriftforavsnitt"/>
    <w:link w:val="Bunntekst"/>
    <w:uiPriority w:val="99"/>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basedOn w:val="Standardskriftforavsnitt"/>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basedOn w:val="Standardskriftforavsnitt"/>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customStyle="1" w:styleId="Default">
    <w:name w:val="Default"/>
    <w:rsid w:val="00DD7570"/>
    <w:pPr>
      <w:autoSpaceDE w:val="0"/>
      <w:autoSpaceDN w:val="0"/>
      <w:adjustRightInd w:val="0"/>
    </w:pPr>
    <w:rPr>
      <w:rFonts w:ascii="Times New Roman" w:eastAsia="Times New Roman" w:hAnsi="Times New Roman"/>
      <w:color w:val="000000"/>
      <w:sz w:val="24"/>
      <w:szCs w:val="24"/>
      <w:lang w:eastAsia="en-US"/>
    </w:rPr>
  </w:style>
  <w:style w:type="paragraph" w:styleId="Listeavsnitt">
    <w:name w:val="List Paragraph"/>
    <w:basedOn w:val="Normal"/>
    <w:uiPriority w:val="34"/>
    <w:qFormat/>
    <w:rsid w:val="00DD7570"/>
    <w:pPr>
      <w:spacing w:line="276" w:lineRule="auto"/>
      <w:ind w:left="720"/>
      <w:contextualSpacing/>
    </w:pPr>
    <w:rPr>
      <w:rFonts w:ascii="Calibri" w:eastAsia="Calibri" w:hAnsi="Calibri" w:cs="Calibri"/>
      <w:sz w:val="22"/>
      <w:szCs w:val="22"/>
    </w:rPr>
  </w:style>
  <w:style w:type="character" w:customStyle="1" w:styleId="Overskrift2Tegn">
    <w:name w:val="Overskrift 2 Tegn"/>
    <w:basedOn w:val="Standardskriftforavsnitt"/>
    <w:link w:val="Overskrift2"/>
    <w:uiPriority w:val="9"/>
    <w:rsid w:val="00017FAA"/>
    <w:rPr>
      <w:rFonts w:asciiTheme="majorHAnsi" w:eastAsiaTheme="majorEastAsia" w:hAnsiTheme="majorHAnsi" w:cstheme="majorBidi"/>
      <w:b/>
      <w:bCs/>
      <w:color w:val="4F81BD" w:themeColor="accent1"/>
      <w:sz w:val="26"/>
      <w:szCs w:val="26"/>
    </w:rPr>
  </w:style>
  <w:style w:type="character" w:customStyle="1" w:styleId="Overskrift4Tegn">
    <w:name w:val="Overskrift 4 Tegn"/>
    <w:basedOn w:val="Standardskriftforavsnitt"/>
    <w:link w:val="Overskrift4"/>
    <w:uiPriority w:val="9"/>
    <w:rsid w:val="00017FAA"/>
    <w:rPr>
      <w:rFonts w:asciiTheme="majorHAnsi" w:eastAsiaTheme="majorEastAsia" w:hAnsiTheme="majorHAnsi" w:cstheme="majorBidi"/>
      <w:b/>
      <w:bCs/>
      <w:i/>
      <w:iCs/>
      <w:color w:val="4F81BD" w:themeColor="accent1"/>
      <w:sz w:val="24"/>
    </w:rPr>
  </w:style>
  <w:style w:type="character" w:customStyle="1" w:styleId="Overskrift5Tegn">
    <w:name w:val="Overskrift 5 Tegn"/>
    <w:basedOn w:val="Standardskriftforavsnitt"/>
    <w:link w:val="Overskrift5"/>
    <w:uiPriority w:val="9"/>
    <w:rsid w:val="006A09A1"/>
    <w:rPr>
      <w:rFonts w:asciiTheme="majorHAnsi" w:eastAsiaTheme="majorEastAsia" w:hAnsiTheme="majorHAnsi" w:cstheme="majorBidi"/>
      <w:color w:val="243F60" w:themeColor="accent1" w:themeShade="7F"/>
      <w:sz w:val="24"/>
    </w:rPr>
  </w:style>
  <w:style w:type="paragraph" w:styleId="NormalWeb">
    <w:name w:val="Normal (Web)"/>
    <w:basedOn w:val="Normal"/>
    <w:uiPriority w:val="99"/>
    <w:semiHidden/>
    <w:unhideWhenUsed/>
    <w:rsid w:val="000679F6"/>
    <w:pPr>
      <w:spacing w:before="100" w:beforeAutospacing="1" w:after="100" w:afterAutospacing="1"/>
    </w:pPr>
    <w:rPr>
      <w:szCs w:val="24"/>
    </w:rPr>
  </w:style>
  <w:style w:type="paragraph" w:styleId="Undertittel">
    <w:name w:val="Subtitle"/>
    <w:basedOn w:val="Normal"/>
    <w:next w:val="Normal"/>
    <w:link w:val="UndertittelTegn"/>
    <w:uiPriority w:val="11"/>
    <w:qFormat/>
    <w:rsid w:val="00807781"/>
    <w:pPr>
      <w:numPr>
        <w:ilvl w:val="1"/>
      </w:numPr>
    </w:pPr>
    <w:rPr>
      <w:rFonts w:asciiTheme="majorHAnsi" w:eastAsiaTheme="majorEastAsia" w:hAnsiTheme="majorHAnsi"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807781"/>
    <w:rPr>
      <w:rFonts w:asciiTheme="majorHAnsi" w:eastAsiaTheme="majorEastAsia" w:hAnsiTheme="majorHAnsi" w:cstheme="majorBidi"/>
      <w:i/>
      <w:iCs/>
      <w:color w:val="4F81BD" w:themeColor="accent1"/>
      <w:spacing w:val="15"/>
      <w:sz w:val="24"/>
      <w:szCs w:val="24"/>
    </w:rPr>
  </w:style>
  <w:style w:type="character" w:styleId="Fulgthyperkobling">
    <w:name w:val="FollowedHyperlink"/>
    <w:basedOn w:val="Standardskriftforavsnitt"/>
    <w:uiPriority w:val="99"/>
    <w:semiHidden/>
    <w:unhideWhenUsed/>
    <w:rsid w:val="00D1127E"/>
    <w:rPr>
      <w:color w:val="800080" w:themeColor="followedHyperlink"/>
      <w:u w:val="single"/>
    </w:rPr>
  </w:style>
  <w:style w:type="character" w:styleId="Merknadsreferanse">
    <w:name w:val="annotation reference"/>
    <w:basedOn w:val="Standardskriftforavsnitt"/>
    <w:uiPriority w:val="99"/>
    <w:semiHidden/>
    <w:unhideWhenUsed/>
    <w:rsid w:val="00A462D1"/>
    <w:rPr>
      <w:sz w:val="16"/>
      <w:szCs w:val="16"/>
    </w:rPr>
  </w:style>
  <w:style w:type="paragraph" w:styleId="Merknadstekst">
    <w:name w:val="annotation text"/>
    <w:basedOn w:val="Normal"/>
    <w:link w:val="MerknadstekstTegn"/>
    <w:uiPriority w:val="99"/>
    <w:semiHidden/>
    <w:unhideWhenUsed/>
    <w:rsid w:val="00A462D1"/>
    <w:rPr>
      <w:sz w:val="20"/>
    </w:rPr>
  </w:style>
  <w:style w:type="character" w:customStyle="1" w:styleId="MerknadstekstTegn">
    <w:name w:val="Merknadstekst Tegn"/>
    <w:basedOn w:val="Standardskriftforavsnitt"/>
    <w:link w:val="Merknadstekst"/>
    <w:uiPriority w:val="99"/>
    <w:semiHidden/>
    <w:rsid w:val="00A462D1"/>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A462D1"/>
    <w:rPr>
      <w:b/>
      <w:bCs/>
    </w:rPr>
  </w:style>
  <w:style w:type="character" w:customStyle="1" w:styleId="KommentaremneTegn">
    <w:name w:val="Kommentaremne Tegn"/>
    <w:basedOn w:val="MerknadstekstTegn"/>
    <w:link w:val="Kommentaremne"/>
    <w:uiPriority w:val="99"/>
    <w:semiHidden/>
    <w:rsid w:val="00A462D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074747">
      <w:bodyDiv w:val="1"/>
      <w:marLeft w:val="0"/>
      <w:marRight w:val="0"/>
      <w:marTop w:val="0"/>
      <w:marBottom w:val="0"/>
      <w:divBdr>
        <w:top w:val="none" w:sz="0" w:space="0" w:color="auto"/>
        <w:left w:val="none" w:sz="0" w:space="0" w:color="auto"/>
        <w:bottom w:val="none" w:sz="0" w:space="0" w:color="auto"/>
        <w:right w:val="none" w:sz="0" w:space="0" w:color="auto"/>
      </w:divBdr>
    </w:div>
    <w:div w:id="1440031663">
      <w:bodyDiv w:val="1"/>
      <w:marLeft w:val="0"/>
      <w:marRight w:val="0"/>
      <w:marTop w:val="0"/>
      <w:marBottom w:val="0"/>
      <w:divBdr>
        <w:top w:val="none" w:sz="0" w:space="0" w:color="auto"/>
        <w:left w:val="none" w:sz="0" w:space="0" w:color="auto"/>
        <w:bottom w:val="none" w:sz="0" w:space="0" w:color="auto"/>
        <w:right w:val="none" w:sz="0" w:space="0" w:color="auto"/>
      </w:divBdr>
    </w:div>
    <w:div w:id="1629970912">
      <w:bodyDiv w:val="1"/>
      <w:marLeft w:val="0"/>
      <w:marRight w:val="0"/>
      <w:marTop w:val="0"/>
      <w:marBottom w:val="0"/>
      <w:divBdr>
        <w:top w:val="none" w:sz="0" w:space="0" w:color="auto"/>
        <w:left w:val="none" w:sz="0" w:space="0" w:color="auto"/>
        <w:bottom w:val="none" w:sz="0" w:space="0" w:color="auto"/>
        <w:right w:val="none" w:sz="0" w:space="0" w:color="auto"/>
      </w:divBdr>
      <w:divsChild>
        <w:div w:id="1541046187">
          <w:marLeft w:val="0"/>
          <w:marRight w:val="0"/>
          <w:marTop w:val="0"/>
          <w:marBottom w:val="0"/>
          <w:divBdr>
            <w:top w:val="none" w:sz="0" w:space="0" w:color="auto"/>
            <w:left w:val="none" w:sz="0" w:space="0" w:color="auto"/>
            <w:bottom w:val="none" w:sz="0" w:space="0" w:color="auto"/>
            <w:right w:val="none" w:sz="0" w:space="0" w:color="auto"/>
          </w:divBdr>
          <w:divsChild>
            <w:div w:id="492262128">
              <w:marLeft w:val="0"/>
              <w:marRight w:val="0"/>
              <w:marTop w:val="0"/>
              <w:marBottom w:val="0"/>
              <w:divBdr>
                <w:top w:val="none" w:sz="0" w:space="0" w:color="auto"/>
                <w:left w:val="none" w:sz="0" w:space="0" w:color="auto"/>
                <w:bottom w:val="none" w:sz="0" w:space="0" w:color="auto"/>
                <w:right w:val="none" w:sz="0" w:space="0" w:color="auto"/>
              </w:divBdr>
              <w:divsChild>
                <w:div w:id="550574523">
                  <w:marLeft w:val="0"/>
                  <w:marRight w:val="0"/>
                  <w:marTop w:val="0"/>
                  <w:marBottom w:val="0"/>
                  <w:divBdr>
                    <w:top w:val="none" w:sz="0" w:space="0" w:color="auto"/>
                    <w:left w:val="none" w:sz="0" w:space="0" w:color="auto"/>
                    <w:bottom w:val="none" w:sz="0" w:space="0" w:color="auto"/>
                    <w:right w:val="none" w:sz="0" w:space="0" w:color="auto"/>
                  </w:divBdr>
                  <w:divsChild>
                    <w:div w:id="1302345205">
                      <w:marLeft w:val="0"/>
                      <w:marRight w:val="0"/>
                      <w:marTop w:val="0"/>
                      <w:marBottom w:val="0"/>
                      <w:divBdr>
                        <w:top w:val="none" w:sz="0" w:space="0" w:color="auto"/>
                        <w:left w:val="none" w:sz="0" w:space="0" w:color="auto"/>
                        <w:bottom w:val="none" w:sz="0" w:space="0" w:color="auto"/>
                        <w:right w:val="none" w:sz="0" w:space="0" w:color="auto"/>
                      </w:divBdr>
                      <w:divsChild>
                        <w:div w:id="1639335763">
                          <w:marLeft w:val="0"/>
                          <w:marRight w:val="0"/>
                          <w:marTop w:val="0"/>
                          <w:marBottom w:val="0"/>
                          <w:divBdr>
                            <w:top w:val="none" w:sz="0" w:space="0" w:color="auto"/>
                            <w:left w:val="none" w:sz="0" w:space="0" w:color="auto"/>
                            <w:bottom w:val="none" w:sz="0" w:space="0" w:color="auto"/>
                            <w:right w:val="none" w:sz="0" w:space="0" w:color="auto"/>
                          </w:divBdr>
                          <w:divsChild>
                            <w:div w:id="13955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9887-FC3A-423A-AEF2-B4A15671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5580</Characters>
  <Application>Microsoft Office Word</Application>
  <DocSecurity>0</DocSecurity>
  <Lines>46</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Referat Forskningsetisk utvalg</vt:lpstr>
      <vt:lpstr>Kunnskapsdepartementet</vt:lpstr>
    </vt:vector>
  </TitlesOfParts>
  <Company>NINA</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Forskningsetisk utvalg</dc:title>
  <dc:creator>Agnes Landstad</dc:creator>
  <cp:lastModifiedBy>Agnes Landstad</cp:lastModifiedBy>
  <cp:revision>2</cp:revision>
  <cp:lastPrinted>2014-10-06T14:14:00Z</cp:lastPrinted>
  <dcterms:created xsi:type="dcterms:W3CDTF">2015-03-09T19:16:00Z</dcterms:created>
  <dcterms:modified xsi:type="dcterms:W3CDTF">2015-03-09T19:16:00Z</dcterms:modified>
</cp:coreProperties>
</file>