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064E1" w14:textId="0008E900" w:rsidR="00806BDE" w:rsidRPr="005F2009" w:rsidRDefault="00806BDE" w:rsidP="00691512">
      <w:r w:rsidRPr="00DE69D4">
        <w:rPr>
          <w:sz w:val="22"/>
          <w:szCs w:val="22"/>
        </w:rPr>
        <w:tab/>
      </w:r>
      <w:r w:rsidRPr="00DE69D4">
        <w:rPr>
          <w:sz w:val="22"/>
          <w:szCs w:val="22"/>
        </w:rPr>
        <w:tab/>
      </w:r>
      <w:r w:rsidRPr="00DE69D4">
        <w:rPr>
          <w:sz w:val="22"/>
          <w:szCs w:val="22"/>
        </w:rPr>
        <w:tab/>
      </w:r>
      <w:r w:rsidRPr="00DE69D4">
        <w:rPr>
          <w:sz w:val="22"/>
          <w:szCs w:val="22"/>
        </w:rPr>
        <w:tab/>
      </w:r>
      <w:r w:rsidR="007500C3" w:rsidRPr="00DE69D4">
        <w:rPr>
          <w:rFonts w:asciiTheme="minorHAnsi" w:hAnsiTheme="minorHAnsi" w:cstheme="minorHAnsi"/>
          <w:sz w:val="22"/>
          <w:szCs w:val="22"/>
        </w:rPr>
        <w:t xml:space="preserve">    </w:t>
      </w:r>
      <w:r w:rsidR="002E0250">
        <w:rPr>
          <w:rFonts w:asciiTheme="minorHAnsi" w:hAnsiTheme="minorHAnsi" w:cstheme="minorHAnsi"/>
          <w:sz w:val="22"/>
          <w:szCs w:val="22"/>
        </w:rPr>
        <w:tab/>
      </w:r>
      <w:r w:rsidR="007500C3" w:rsidRPr="00DE69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2CA03" w14:textId="4026655C" w:rsidR="006A73E8" w:rsidRPr="00F55CA3" w:rsidRDefault="006A73E8" w:rsidP="006A73E8">
      <w:pPr>
        <w:keepNext/>
        <w:keepLines/>
        <w:spacing w:before="20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32"/>
          <w:szCs w:val="32"/>
        </w:rPr>
      </w:pPr>
      <w:r w:rsidRPr="00F55CA3">
        <w:rPr>
          <w:rFonts w:asciiTheme="minorHAnsi" w:eastAsiaTheme="majorEastAsia" w:hAnsiTheme="minorHAnsi" w:cstheme="minorHAnsi"/>
          <w:b/>
          <w:bCs/>
          <w:color w:val="4F81BD" w:themeColor="accent1"/>
          <w:sz w:val="32"/>
          <w:szCs w:val="32"/>
        </w:rPr>
        <w:t xml:space="preserve">REFERAT møte </w:t>
      </w:r>
      <w:r>
        <w:rPr>
          <w:rFonts w:asciiTheme="minorHAnsi" w:eastAsiaTheme="majorEastAsia" w:hAnsiTheme="minorHAnsi" w:cstheme="minorHAnsi"/>
          <w:b/>
          <w:bCs/>
          <w:color w:val="4F81BD" w:themeColor="accent1"/>
          <w:sz w:val="32"/>
          <w:szCs w:val="32"/>
        </w:rPr>
        <w:t>1-20</w:t>
      </w:r>
      <w:r w:rsidRPr="00F55CA3">
        <w:rPr>
          <w:rFonts w:asciiTheme="minorHAnsi" w:eastAsiaTheme="majorEastAsia" w:hAnsiTheme="minorHAnsi" w:cstheme="minorHAnsi"/>
          <w:b/>
          <w:bCs/>
          <w:color w:val="4F81BD" w:themeColor="accent1"/>
          <w:sz w:val="32"/>
          <w:szCs w:val="32"/>
        </w:rPr>
        <w:t xml:space="preserve"> i Forskningsetisk utvalg i instituttsektoren</w:t>
      </w:r>
    </w:p>
    <w:p w14:paraId="770C9560" w14:textId="77777777" w:rsidR="006A73E8" w:rsidRPr="00F55CA3" w:rsidRDefault="006A73E8" w:rsidP="006A73E8"/>
    <w:p w14:paraId="3913FB96" w14:textId="77777777" w:rsidR="006A73E8" w:rsidRPr="00DE69D4" w:rsidRDefault="006A73E8" w:rsidP="006A73E8">
      <w:pPr>
        <w:rPr>
          <w:rFonts w:ascii="Calibri" w:hAnsi="Calibri"/>
          <w:b/>
          <w:sz w:val="22"/>
          <w:szCs w:val="22"/>
        </w:rPr>
      </w:pPr>
      <w:r w:rsidRPr="00DE69D4">
        <w:rPr>
          <w:rFonts w:ascii="Calibri" w:hAnsi="Calibri"/>
          <w:b/>
          <w:sz w:val="22"/>
          <w:szCs w:val="22"/>
        </w:rPr>
        <w:t xml:space="preserve">Tid: </w:t>
      </w:r>
      <w:r w:rsidRPr="00DE69D4">
        <w:rPr>
          <w:rFonts w:ascii="Calibri" w:hAnsi="Calibri"/>
          <w:b/>
          <w:sz w:val="22"/>
          <w:szCs w:val="22"/>
        </w:rPr>
        <w:tab/>
        <w:t>Torsdag 4.juni kl 14.00-16.00</w:t>
      </w:r>
    </w:p>
    <w:p w14:paraId="4EA788BA" w14:textId="77777777" w:rsidR="006A73E8" w:rsidRPr="00DE69D4" w:rsidRDefault="006A73E8" w:rsidP="006A73E8">
      <w:pPr>
        <w:rPr>
          <w:rFonts w:ascii="Calibri" w:hAnsi="Calibri"/>
          <w:b/>
          <w:sz w:val="22"/>
          <w:szCs w:val="22"/>
        </w:rPr>
      </w:pPr>
      <w:r w:rsidRPr="00DE69D4">
        <w:rPr>
          <w:rFonts w:ascii="Calibri" w:hAnsi="Calibri"/>
          <w:b/>
          <w:sz w:val="22"/>
          <w:szCs w:val="22"/>
        </w:rPr>
        <w:t xml:space="preserve">Sted: </w:t>
      </w:r>
      <w:r w:rsidRPr="00DE69D4">
        <w:rPr>
          <w:rFonts w:ascii="Calibri" w:hAnsi="Calibri"/>
          <w:b/>
          <w:sz w:val="22"/>
          <w:szCs w:val="22"/>
        </w:rPr>
        <w:tab/>
        <w:t>Teams</w:t>
      </w:r>
    </w:p>
    <w:p w14:paraId="039CA0FB" w14:textId="27545D63" w:rsidR="006A73E8" w:rsidRPr="003B7F09" w:rsidRDefault="006A73E8" w:rsidP="006A73E8">
      <w:pPr>
        <w:rPr>
          <w:rFonts w:asciiTheme="minorHAnsi" w:hAnsiTheme="minorHAnsi" w:cstheme="minorHAnsi"/>
          <w:sz w:val="22"/>
          <w:szCs w:val="22"/>
        </w:rPr>
      </w:pPr>
      <w:r w:rsidRPr="003B7F09">
        <w:rPr>
          <w:rFonts w:asciiTheme="minorHAnsi" w:hAnsiTheme="minorHAnsi" w:cstheme="minorHAnsi"/>
          <w:b/>
          <w:sz w:val="22"/>
          <w:szCs w:val="22"/>
        </w:rPr>
        <w:t xml:space="preserve">Til stede: </w:t>
      </w:r>
      <w:r w:rsidRPr="003B7F09">
        <w:rPr>
          <w:rFonts w:asciiTheme="minorHAnsi" w:hAnsiTheme="minorHAnsi" w:cstheme="minorHAnsi"/>
          <w:sz w:val="22"/>
          <w:szCs w:val="22"/>
        </w:rPr>
        <w:t>Christian Hambro (leder), Kristin Rosendal,</w:t>
      </w:r>
      <w:r w:rsidR="00797066">
        <w:rPr>
          <w:rFonts w:asciiTheme="minorHAnsi" w:hAnsiTheme="minorHAnsi" w:cstheme="minorHAnsi"/>
          <w:sz w:val="22"/>
          <w:szCs w:val="22"/>
        </w:rPr>
        <w:t xml:space="preserve"> Martin Smestad,</w:t>
      </w:r>
      <w:r w:rsidRPr="003B7F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Ketil Skogen, </w:t>
      </w:r>
      <w:r w:rsidRPr="003B7F09">
        <w:rPr>
          <w:rFonts w:asciiTheme="minorHAnsi" w:hAnsiTheme="minorHAnsi" w:cstheme="minorHAnsi"/>
          <w:sz w:val="22"/>
          <w:szCs w:val="22"/>
        </w:rPr>
        <w:t>Bjørn Langerud</w:t>
      </w:r>
      <w:r>
        <w:rPr>
          <w:rFonts w:asciiTheme="minorHAnsi" w:hAnsiTheme="minorHAnsi" w:cstheme="minorHAnsi"/>
          <w:sz w:val="22"/>
          <w:szCs w:val="22"/>
        </w:rPr>
        <w:t xml:space="preserve">, Mia Røra </w:t>
      </w:r>
    </w:p>
    <w:p w14:paraId="2AD86A11" w14:textId="0D5C7DE6" w:rsidR="006A73E8" w:rsidRPr="003B7F09" w:rsidRDefault="006A73E8" w:rsidP="006A73E8">
      <w:pPr>
        <w:rPr>
          <w:rFonts w:asciiTheme="minorHAnsi" w:hAnsiTheme="minorHAnsi" w:cstheme="minorHAnsi"/>
          <w:b/>
          <w:sz w:val="22"/>
          <w:szCs w:val="22"/>
        </w:rPr>
      </w:pPr>
      <w:r w:rsidRPr="003B7F09">
        <w:rPr>
          <w:rFonts w:asciiTheme="minorHAnsi" w:hAnsiTheme="minorHAnsi" w:cstheme="minorHAnsi"/>
          <w:b/>
          <w:sz w:val="22"/>
          <w:szCs w:val="22"/>
        </w:rPr>
        <w:t xml:space="preserve">Forfall: </w:t>
      </w:r>
      <w:r w:rsidRPr="003B7F09">
        <w:rPr>
          <w:rFonts w:asciiTheme="minorHAnsi" w:hAnsiTheme="minorHAnsi" w:cstheme="minorHAnsi"/>
          <w:sz w:val="22"/>
          <w:szCs w:val="22"/>
        </w:rPr>
        <w:t>Tove Håpnes</w:t>
      </w:r>
    </w:p>
    <w:p w14:paraId="4B69E072" w14:textId="77777777" w:rsidR="006A73E8" w:rsidRPr="003B7F09" w:rsidRDefault="006A73E8" w:rsidP="006A73E8">
      <w:pPr>
        <w:rPr>
          <w:rFonts w:asciiTheme="minorHAnsi" w:hAnsiTheme="minorHAnsi" w:cstheme="minorHAnsi"/>
          <w:b/>
          <w:sz w:val="22"/>
          <w:szCs w:val="22"/>
        </w:rPr>
      </w:pPr>
      <w:r w:rsidRPr="003B7F09">
        <w:rPr>
          <w:rFonts w:asciiTheme="minorHAnsi" w:hAnsiTheme="minorHAnsi" w:cstheme="minorHAnsi"/>
          <w:b/>
          <w:sz w:val="22"/>
          <w:szCs w:val="22"/>
        </w:rPr>
        <w:t>Sekretariat:</w:t>
      </w:r>
      <w:r w:rsidRPr="003B7F09">
        <w:rPr>
          <w:rFonts w:asciiTheme="minorHAnsi" w:hAnsiTheme="minorHAnsi" w:cstheme="minorHAnsi"/>
          <w:sz w:val="22"/>
          <w:szCs w:val="22"/>
        </w:rPr>
        <w:t xml:space="preserve"> Agnes Landstad (referent)</w:t>
      </w:r>
    </w:p>
    <w:p w14:paraId="52ED719E" w14:textId="77777777" w:rsidR="007342BB" w:rsidRDefault="007342BB" w:rsidP="007342BB"/>
    <w:p w14:paraId="707B37ED" w14:textId="5A12B178" w:rsidR="00D21E56" w:rsidRPr="00DE69D4" w:rsidRDefault="00D21E56" w:rsidP="00DD7570">
      <w:pPr>
        <w:rPr>
          <w:rFonts w:asciiTheme="minorHAnsi" w:hAnsiTheme="minorHAnsi" w:cstheme="minorHAnsi"/>
          <w:b/>
          <w:sz w:val="22"/>
          <w:szCs w:val="22"/>
        </w:rPr>
      </w:pPr>
    </w:p>
    <w:p w14:paraId="49897436" w14:textId="0912BFB4" w:rsidR="00AD2953" w:rsidRPr="00BB361C" w:rsidRDefault="00AD2953" w:rsidP="002D498D">
      <w:pPr>
        <w:tabs>
          <w:tab w:val="left" w:pos="851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B36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Betenkning fra NENT rund Kunstig intelligens </w:t>
      </w:r>
    </w:p>
    <w:p w14:paraId="6462E8BB" w14:textId="7125931B" w:rsidR="002D498D" w:rsidRDefault="0010246A" w:rsidP="002D498D">
      <w:pPr>
        <w:tabs>
          <w:tab w:val="left" w:pos="851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Tone Druglitrø fra NENT/</w:t>
      </w:r>
      <w:r w:rsidR="00906C97" w:rsidRPr="00F04733">
        <w:rPr>
          <w:rFonts w:asciiTheme="minorHAnsi" w:hAnsiTheme="minorHAnsi" w:cstheme="minorHAnsi"/>
          <w:i/>
          <w:iCs/>
          <w:sz w:val="22"/>
          <w:szCs w:val="22"/>
        </w:rPr>
        <w:t>FEK</w:t>
      </w:r>
      <w:r w:rsidR="007101FA">
        <w:rPr>
          <w:rFonts w:asciiTheme="minorHAnsi" w:hAnsiTheme="minorHAnsi" w:cstheme="minorHAnsi"/>
          <w:i/>
          <w:iCs/>
          <w:sz w:val="22"/>
          <w:szCs w:val="22"/>
        </w:rPr>
        <w:t xml:space="preserve"> var</w:t>
      </w:r>
      <w:r w:rsidR="000863C9">
        <w:rPr>
          <w:rFonts w:asciiTheme="minorHAnsi" w:hAnsiTheme="minorHAnsi" w:cstheme="minorHAnsi"/>
          <w:i/>
          <w:iCs/>
          <w:sz w:val="22"/>
          <w:szCs w:val="22"/>
        </w:rPr>
        <w:t xml:space="preserve"> invitert</w:t>
      </w:r>
      <w:r w:rsidR="00906C97" w:rsidRPr="00F04733">
        <w:rPr>
          <w:rFonts w:asciiTheme="minorHAnsi" w:hAnsiTheme="minorHAnsi" w:cstheme="minorHAnsi"/>
          <w:i/>
          <w:iCs/>
          <w:sz w:val="22"/>
          <w:szCs w:val="22"/>
        </w:rPr>
        <w:t xml:space="preserve"> til å presentere </w:t>
      </w:r>
      <w:r w:rsidR="000863C9">
        <w:rPr>
          <w:rFonts w:asciiTheme="minorHAnsi" w:hAnsiTheme="minorHAnsi" w:cstheme="minorHAnsi"/>
          <w:i/>
          <w:iCs/>
          <w:sz w:val="22"/>
          <w:szCs w:val="22"/>
        </w:rPr>
        <w:t>FEKs</w:t>
      </w:r>
      <w:r w:rsidR="00906C97" w:rsidRPr="00F04733">
        <w:rPr>
          <w:rFonts w:asciiTheme="minorHAnsi" w:hAnsiTheme="minorHAnsi" w:cstheme="minorHAnsi"/>
          <w:i/>
          <w:iCs/>
          <w:sz w:val="22"/>
          <w:szCs w:val="22"/>
        </w:rPr>
        <w:t xml:space="preserve"> betenkning rundt </w:t>
      </w:r>
      <w:r w:rsidR="00284841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="00906C97" w:rsidRPr="00F04733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6C6FA6">
        <w:rPr>
          <w:rFonts w:asciiTheme="minorHAnsi" w:hAnsiTheme="minorHAnsi" w:cstheme="minorHAnsi"/>
          <w:i/>
          <w:iCs/>
          <w:sz w:val="22"/>
          <w:szCs w:val="22"/>
        </w:rPr>
        <w:t xml:space="preserve"> (kl 15.00-15.30)</w:t>
      </w:r>
    </w:p>
    <w:p w14:paraId="3C09A19D" w14:textId="31B7ECAB" w:rsidR="009017CF" w:rsidRDefault="009017CF" w:rsidP="002D498D">
      <w:pPr>
        <w:tabs>
          <w:tab w:val="left" w:pos="851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Se presentasjon</w:t>
      </w:r>
      <w:r w:rsidR="007101FA">
        <w:rPr>
          <w:rFonts w:asciiTheme="minorHAnsi" w:hAnsiTheme="minorHAnsi" w:cstheme="minorHAnsi"/>
          <w:i/>
          <w:iCs/>
          <w:sz w:val="22"/>
          <w:szCs w:val="22"/>
        </w:rPr>
        <w:t xml:space="preserve"> vedlagt.</w:t>
      </w:r>
    </w:p>
    <w:p w14:paraId="77FF2134" w14:textId="77777777" w:rsidR="00381873" w:rsidRDefault="00381873" w:rsidP="002D498D">
      <w:pPr>
        <w:tabs>
          <w:tab w:val="left" w:pos="851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AB6ACB6" w14:textId="15C7EC10" w:rsidR="00D93688" w:rsidRPr="00381873" w:rsidRDefault="00381873" w:rsidP="002D498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1873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36B9A3D5" w14:textId="368B4D28" w:rsidR="00D93688" w:rsidRDefault="00D93688" w:rsidP="002D498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81873">
        <w:rPr>
          <w:rFonts w:asciiTheme="minorHAnsi" w:hAnsiTheme="minorHAnsi" w:cstheme="minorHAnsi"/>
          <w:sz w:val="22"/>
          <w:szCs w:val="22"/>
        </w:rPr>
        <w:t>FEU</w:t>
      </w:r>
      <w:r w:rsidR="00381873" w:rsidRPr="00381873">
        <w:rPr>
          <w:rFonts w:asciiTheme="minorHAnsi" w:hAnsiTheme="minorHAnsi" w:cstheme="minorHAnsi"/>
          <w:sz w:val="22"/>
          <w:szCs w:val="22"/>
        </w:rPr>
        <w:t xml:space="preserve"> mener betenkningen </w:t>
      </w:r>
      <w:r w:rsidR="00381873">
        <w:rPr>
          <w:rFonts w:asciiTheme="minorHAnsi" w:hAnsiTheme="minorHAnsi" w:cstheme="minorHAnsi"/>
          <w:sz w:val="22"/>
          <w:szCs w:val="22"/>
        </w:rPr>
        <w:t xml:space="preserve">om </w:t>
      </w:r>
      <w:r w:rsidR="00284841">
        <w:rPr>
          <w:rFonts w:asciiTheme="minorHAnsi" w:hAnsiTheme="minorHAnsi" w:cstheme="minorHAnsi"/>
          <w:sz w:val="22"/>
          <w:szCs w:val="22"/>
        </w:rPr>
        <w:t>Kunstig intelligens fra NENT er</w:t>
      </w:r>
      <w:r w:rsidR="006075E0">
        <w:rPr>
          <w:rFonts w:asciiTheme="minorHAnsi" w:hAnsiTheme="minorHAnsi" w:cstheme="minorHAnsi"/>
          <w:sz w:val="22"/>
          <w:szCs w:val="22"/>
        </w:rPr>
        <w:t xml:space="preserve"> en</w:t>
      </w:r>
      <w:r w:rsidR="00284841">
        <w:rPr>
          <w:rFonts w:asciiTheme="minorHAnsi" w:hAnsiTheme="minorHAnsi" w:cstheme="minorHAnsi"/>
          <w:sz w:val="22"/>
          <w:szCs w:val="22"/>
        </w:rPr>
        <w:t xml:space="preserve"> grundig og strukturert </w:t>
      </w:r>
      <w:r w:rsidR="006075E0">
        <w:rPr>
          <w:rFonts w:asciiTheme="minorHAnsi" w:hAnsiTheme="minorHAnsi" w:cstheme="minorHAnsi"/>
          <w:sz w:val="22"/>
          <w:szCs w:val="22"/>
        </w:rPr>
        <w:t>gjennomgang av et komplekst felt</w:t>
      </w:r>
      <w:r w:rsidR="006D6B69">
        <w:rPr>
          <w:rFonts w:asciiTheme="minorHAnsi" w:hAnsiTheme="minorHAnsi" w:cstheme="minorHAnsi"/>
          <w:sz w:val="22"/>
          <w:szCs w:val="22"/>
        </w:rPr>
        <w:t>. Med utgangspunkt i denne, vil</w:t>
      </w:r>
      <w:r w:rsidR="009A5F33">
        <w:rPr>
          <w:rFonts w:asciiTheme="minorHAnsi" w:hAnsiTheme="minorHAnsi" w:cstheme="minorHAnsi"/>
          <w:sz w:val="22"/>
          <w:szCs w:val="22"/>
        </w:rPr>
        <w:t>le det være nyttig med en praktisk anlagt veileder for forskning</w:t>
      </w:r>
      <w:r w:rsidR="00644A70">
        <w:rPr>
          <w:rFonts w:asciiTheme="minorHAnsi" w:hAnsiTheme="minorHAnsi" w:cstheme="minorHAnsi"/>
          <w:sz w:val="22"/>
          <w:szCs w:val="22"/>
        </w:rPr>
        <w:t xml:space="preserve"> på området</w:t>
      </w:r>
      <w:r w:rsidR="00381987">
        <w:rPr>
          <w:rFonts w:asciiTheme="minorHAnsi" w:hAnsiTheme="minorHAnsi" w:cstheme="minorHAnsi"/>
          <w:sz w:val="22"/>
          <w:szCs w:val="22"/>
        </w:rPr>
        <w:t xml:space="preserve">. En veileder bør etter FEUs vurdering rette seg </w:t>
      </w:r>
      <w:r w:rsidR="00644A70">
        <w:rPr>
          <w:rFonts w:asciiTheme="minorHAnsi" w:hAnsiTheme="minorHAnsi" w:cstheme="minorHAnsi"/>
          <w:sz w:val="22"/>
          <w:szCs w:val="22"/>
        </w:rPr>
        <w:t xml:space="preserve">til bredden av miljøene som arbeider med FoU på KI, dvs </w:t>
      </w:r>
      <w:r w:rsidR="009B4F31">
        <w:rPr>
          <w:rFonts w:asciiTheme="minorHAnsi" w:hAnsiTheme="minorHAnsi" w:cstheme="minorHAnsi"/>
          <w:sz w:val="22"/>
          <w:szCs w:val="22"/>
        </w:rPr>
        <w:t>i forskningsinstitusjoner</w:t>
      </w:r>
      <w:r w:rsidR="00644A70">
        <w:rPr>
          <w:rFonts w:asciiTheme="minorHAnsi" w:hAnsiTheme="minorHAnsi" w:cstheme="minorHAnsi"/>
          <w:sz w:val="22"/>
          <w:szCs w:val="22"/>
        </w:rPr>
        <w:t xml:space="preserve">, </w:t>
      </w:r>
      <w:r w:rsidR="008A7F1D">
        <w:rPr>
          <w:rFonts w:asciiTheme="minorHAnsi" w:hAnsiTheme="minorHAnsi" w:cstheme="minorHAnsi"/>
          <w:sz w:val="22"/>
          <w:szCs w:val="22"/>
        </w:rPr>
        <w:t>næringsliv og helsesektor.</w:t>
      </w:r>
    </w:p>
    <w:p w14:paraId="191BC216" w14:textId="58F19591" w:rsidR="004C1D4D" w:rsidRDefault="004C1D4D" w:rsidP="002D498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4703B1C5" w14:textId="1F1738F9" w:rsidR="004C1D4D" w:rsidRPr="004C1D4D" w:rsidRDefault="004C1D4D" w:rsidP="002D498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C1D4D">
        <w:rPr>
          <w:rFonts w:asciiTheme="minorHAnsi" w:hAnsiTheme="minorHAnsi" w:cstheme="minorHAnsi"/>
          <w:sz w:val="22"/>
          <w:szCs w:val="22"/>
        </w:rPr>
        <w:t>FEU vil også innarbeid dilemma-cases på KI i den nettbaserte dilemmatreningsmodulen, så snart vi får aktuelle cases fr</w:t>
      </w:r>
      <w:r>
        <w:rPr>
          <w:rFonts w:asciiTheme="minorHAnsi" w:hAnsiTheme="minorHAnsi" w:cstheme="minorHAnsi"/>
          <w:sz w:val="22"/>
          <w:szCs w:val="22"/>
        </w:rPr>
        <w:t>a instituttene som er forespurt.</w:t>
      </w:r>
    </w:p>
    <w:p w14:paraId="7A8F93CA" w14:textId="77777777" w:rsidR="00AD2953" w:rsidRPr="004C1D4D" w:rsidRDefault="00AD2953" w:rsidP="002D498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7BBF898F" w14:textId="77777777" w:rsidR="002D498D" w:rsidRPr="004C1D4D" w:rsidRDefault="002D498D" w:rsidP="002D498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1E513D61" w14:textId="504E5792" w:rsidR="00DD7570" w:rsidRPr="00C9698B" w:rsidRDefault="00FC73D7" w:rsidP="00D21E56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11141222"/>
      <w:r w:rsidRPr="00C9698B">
        <w:rPr>
          <w:rFonts w:asciiTheme="minorHAnsi" w:hAnsiTheme="minorHAnsi" w:cstheme="minorHAnsi"/>
          <w:b/>
          <w:bCs/>
          <w:sz w:val="22"/>
          <w:szCs w:val="22"/>
        </w:rPr>
        <w:t>1/20</w:t>
      </w:r>
      <w:r w:rsidR="0084531A" w:rsidRPr="00C9698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32404" w:rsidRPr="00C9698B">
        <w:rPr>
          <w:rFonts w:asciiTheme="minorHAnsi" w:hAnsiTheme="minorHAnsi" w:cstheme="minorHAnsi"/>
          <w:b/>
          <w:bCs/>
          <w:sz w:val="22"/>
          <w:szCs w:val="22"/>
        </w:rPr>
        <w:t>Godkjenning av innkalling og dagsorden</w:t>
      </w:r>
    </w:p>
    <w:p w14:paraId="7974C3C2" w14:textId="77777777" w:rsidR="00C9698B" w:rsidRPr="003B7F09" w:rsidRDefault="00C9698B" w:rsidP="00C9698B">
      <w:pPr>
        <w:ind w:left="851"/>
        <w:rPr>
          <w:rFonts w:asciiTheme="minorHAnsi" w:hAnsiTheme="minorHAnsi" w:cstheme="minorHAnsi"/>
          <w:sz w:val="22"/>
          <w:szCs w:val="22"/>
        </w:rPr>
      </w:pPr>
      <w:r w:rsidRPr="003B7F09">
        <w:rPr>
          <w:rFonts w:asciiTheme="minorHAnsi" w:hAnsiTheme="minorHAnsi" w:cstheme="minorHAnsi"/>
          <w:b/>
          <w:sz w:val="22"/>
          <w:szCs w:val="22"/>
        </w:rPr>
        <w:t>Vedtak:</w:t>
      </w:r>
      <w:r w:rsidRPr="003B7F09">
        <w:rPr>
          <w:rFonts w:asciiTheme="minorHAnsi" w:hAnsiTheme="minorHAnsi" w:cstheme="minorHAnsi"/>
          <w:sz w:val="22"/>
          <w:szCs w:val="22"/>
        </w:rPr>
        <w:t xml:space="preserve"> </w:t>
      </w:r>
      <w:r w:rsidRPr="00D34BD0">
        <w:rPr>
          <w:rFonts w:asciiTheme="minorHAnsi" w:hAnsiTheme="minorHAnsi" w:cstheme="minorHAnsi"/>
          <w:i/>
          <w:iCs/>
          <w:sz w:val="22"/>
          <w:szCs w:val="22"/>
        </w:rPr>
        <w:t>Innkalling og dagsorden godkjennes</w:t>
      </w:r>
    </w:p>
    <w:p w14:paraId="68825234" w14:textId="77777777" w:rsidR="00C9698B" w:rsidRPr="00DE69D4" w:rsidRDefault="00C9698B" w:rsidP="00D21E56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2DAC7C45" w14:textId="178D5A14" w:rsidR="00DD7570" w:rsidRPr="0062296C" w:rsidRDefault="00FC73D7" w:rsidP="00D21E56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62296C">
        <w:rPr>
          <w:rFonts w:asciiTheme="minorHAnsi" w:hAnsiTheme="minorHAnsi" w:cstheme="minorHAnsi"/>
          <w:b/>
          <w:bCs/>
          <w:sz w:val="22"/>
          <w:szCs w:val="22"/>
        </w:rPr>
        <w:t>2/20</w:t>
      </w:r>
      <w:r w:rsidR="0084531A" w:rsidRPr="0062296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32404" w:rsidRPr="0062296C">
        <w:rPr>
          <w:rFonts w:asciiTheme="minorHAnsi" w:hAnsiTheme="minorHAnsi" w:cstheme="minorHAnsi"/>
          <w:b/>
          <w:bCs/>
          <w:sz w:val="22"/>
          <w:szCs w:val="22"/>
        </w:rPr>
        <w:t xml:space="preserve">Godkjenning av referat fra møte </w:t>
      </w:r>
      <w:r w:rsidRPr="0062296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D0291" w:rsidRPr="0062296C">
        <w:rPr>
          <w:rFonts w:asciiTheme="minorHAnsi" w:hAnsiTheme="minorHAnsi" w:cstheme="minorHAnsi"/>
          <w:b/>
          <w:bCs/>
          <w:sz w:val="22"/>
          <w:szCs w:val="22"/>
        </w:rPr>
        <w:t>-1</w:t>
      </w:r>
      <w:r w:rsidR="004F628F" w:rsidRPr="0062296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B153B" w:rsidRPr="0062296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2296C">
        <w:rPr>
          <w:rFonts w:asciiTheme="minorHAnsi" w:hAnsiTheme="minorHAnsi" w:cstheme="minorHAnsi"/>
          <w:b/>
          <w:bCs/>
          <w:sz w:val="22"/>
          <w:szCs w:val="22"/>
        </w:rPr>
        <w:t>17.september</w:t>
      </w:r>
      <w:r w:rsidR="004F628F" w:rsidRPr="0062296C">
        <w:rPr>
          <w:rFonts w:asciiTheme="minorHAnsi" w:hAnsiTheme="minorHAnsi" w:cstheme="minorHAnsi"/>
          <w:b/>
          <w:bCs/>
          <w:sz w:val="22"/>
          <w:szCs w:val="22"/>
        </w:rPr>
        <w:t xml:space="preserve"> 2019</w:t>
      </w:r>
      <w:r w:rsidR="004901F8" w:rsidRPr="006229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777B27A" w14:textId="6E54B12C" w:rsidR="0062296C" w:rsidRPr="003B7F09" w:rsidRDefault="0062296C" w:rsidP="0062296C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bookmarkStart w:id="1" w:name="_Hlk42512256"/>
      <w:r w:rsidRPr="003B7F09">
        <w:rPr>
          <w:rFonts w:asciiTheme="minorHAnsi" w:hAnsiTheme="minorHAnsi" w:cstheme="minorHAnsi"/>
          <w:b/>
          <w:sz w:val="22"/>
          <w:szCs w:val="22"/>
        </w:rPr>
        <w:t>Vedtak:</w:t>
      </w:r>
      <w:r w:rsidRPr="003B7F09">
        <w:rPr>
          <w:rFonts w:asciiTheme="minorHAnsi" w:hAnsiTheme="minorHAnsi" w:cstheme="minorHAnsi"/>
          <w:sz w:val="22"/>
          <w:szCs w:val="22"/>
        </w:rPr>
        <w:t xml:space="preserve"> </w:t>
      </w:r>
      <w:r w:rsidRPr="00D34BD0">
        <w:rPr>
          <w:rFonts w:asciiTheme="minorHAnsi" w:hAnsiTheme="minorHAnsi" w:cstheme="minorHAnsi"/>
          <w:i/>
          <w:iCs/>
          <w:sz w:val="22"/>
          <w:szCs w:val="22"/>
        </w:rPr>
        <w:t>Referat fra møte 2-19 godkjennes</w:t>
      </w:r>
    </w:p>
    <w:bookmarkEnd w:id="1"/>
    <w:p w14:paraId="24C5650B" w14:textId="77777777" w:rsidR="00C9698B" w:rsidRPr="004B047E" w:rsidRDefault="00C9698B" w:rsidP="00D21E56">
      <w:pPr>
        <w:spacing w:line="276" w:lineRule="auto"/>
        <w:ind w:left="851" w:hanging="85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A3A73F8" w14:textId="421DE4E3" w:rsidR="00A03519" w:rsidRPr="0062296C" w:rsidRDefault="005D2FDD" w:rsidP="00D21E56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527549183"/>
      <w:r w:rsidRPr="0062296C">
        <w:rPr>
          <w:rFonts w:asciiTheme="minorHAnsi" w:hAnsiTheme="minorHAnsi" w:cstheme="minorHAnsi"/>
          <w:b/>
          <w:bCs/>
          <w:sz w:val="22"/>
          <w:szCs w:val="22"/>
        </w:rPr>
        <w:t>3/20</w:t>
      </w:r>
      <w:r w:rsidR="00973C63" w:rsidRPr="0062296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03519" w:rsidRPr="0062296C">
        <w:rPr>
          <w:rFonts w:asciiTheme="minorHAnsi" w:hAnsiTheme="minorHAnsi" w:cstheme="minorHAnsi"/>
          <w:b/>
          <w:bCs/>
          <w:sz w:val="22"/>
          <w:szCs w:val="22"/>
        </w:rPr>
        <w:t>Instituttforskeres frihet under debatt i Magasinet Forskningsetikk</w:t>
      </w:r>
    </w:p>
    <w:p w14:paraId="21FFED2F" w14:textId="095A73A5" w:rsidR="00CA7F07" w:rsidRDefault="005862C7" w:rsidP="005862C7">
      <w:pPr>
        <w:spacing w:line="276" w:lineRule="auto"/>
        <w:ind w:left="851"/>
        <w:rPr>
          <w:rFonts w:asciiTheme="minorHAnsi" w:hAnsiTheme="minorHAnsi"/>
          <w:sz w:val="22"/>
          <w:szCs w:val="22"/>
        </w:rPr>
      </w:pPr>
      <w:r w:rsidRPr="005862C7">
        <w:rPr>
          <w:rFonts w:asciiTheme="minorHAnsi" w:hAnsiTheme="minorHAnsi"/>
          <w:sz w:val="22"/>
          <w:szCs w:val="22"/>
        </w:rPr>
        <w:t xml:space="preserve">FFA og FEU har over tid arbeidet for å spre kunnskap om forskningsinstituttenes arbeidsform og rammevilkår, også når det gjelder forskningsetikk. Artikkelen skrevet av Tone Fløtten og Lars Holden (nov 2018) er ett eksempel. Antologien "Interessekonflikter i forskning" referer ikke til denne artikkelen, men siterer bl.a. forskere i NIBIO som er kritiske til eget institutts håndtering av forskernes frihet. </w:t>
      </w:r>
      <w:r w:rsidR="004F784D">
        <w:rPr>
          <w:rFonts w:asciiTheme="minorHAnsi" w:hAnsiTheme="minorHAnsi"/>
          <w:sz w:val="22"/>
          <w:szCs w:val="22"/>
        </w:rPr>
        <w:t>I kjølvannet har det blitt en debatt om forskningseti</w:t>
      </w:r>
      <w:r w:rsidR="004B047E">
        <w:rPr>
          <w:rFonts w:asciiTheme="minorHAnsi" w:hAnsiTheme="minorHAnsi"/>
          <w:sz w:val="22"/>
          <w:szCs w:val="22"/>
        </w:rPr>
        <w:t>kk i instituttene.</w:t>
      </w:r>
    </w:p>
    <w:p w14:paraId="6E132E1F" w14:textId="77777777" w:rsidR="00CA7F07" w:rsidRDefault="00CA7F07" w:rsidP="005862C7">
      <w:pPr>
        <w:spacing w:line="276" w:lineRule="auto"/>
        <w:ind w:left="851"/>
        <w:rPr>
          <w:rFonts w:asciiTheme="minorHAnsi" w:hAnsiTheme="minorHAnsi"/>
          <w:sz w:val="22"/>
          <w:szCs w:val="22"/>
        </w:rPr>
      </w:pPr>
    </w:p>
    <w:p w14:paraId="214FB188" w14:textId="77777777" w:rsidR="00CA7F07" w:rsidRPr="0009616C" w:rsidRDefault="00CA7F07" w:rsidP="00CA7F07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09616C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0FE2B4B4" w14:textId="0A8FB925" w:rsidR="0062296C" w:rsidRDefault="00741C8A" w:rsidP="005862C7">
      <w:pPr>
        <w:spacing w:line="276" w:lineRule="auto"/>
        <w:ind w:left="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Debatten </w:t>
      </w:r>
      <w:r w:rsidR="00CA7F07">
        <w:rPr>
          <w:rFonts w:asciiTheme="minorHAnsi" w:hAnsiTheme="minorHAnsi"/>
          <w:sz w:val="22"/>
          <w:szCs w:val="22"/>
        </w:rPr>
        <w:t xml:space="preserve">om </w:t>
      </w:r>
      <w:r w:rsidR="00C97161">
        <w:rPr>
          <w:rFonts w:asciiTheme="minorHAnsi" w:hAnsiTheme="minorHAnsi"/>
          <w:sz w:val="22"/>
          <w:szCs w:val="22"/>
        </w:rPr>
        <w:t xml:space="preserve">forskernes </w:t>
      </w:r>
      <w:r w:rsidR="00B96BAF">
        <w:rPr>
          <w:rFonts w:asciiTheme="minorHAnsi" w:hAnsiTheme="minorHAnsi"/>
          <w:sz w:val="22"/>
          <w:szCs w:val="22"/>
        </w:rPr>
        <w:t>frihet og åpenhet i forsknings</w:t>
      </w:r>
      <w:r w:rsidR="00CA7F07">
        <w:rPr>
          <w:rFonts w:asciiTheme="minorHAnsi" w:hAnsiTheme="minorHAnsi"/>
          <w:sz w:val="22"/>
          <w:szCs w:val="22"/>
        </w:rPr>
        <w:t xml:space="preserve">instituttene </w:t>
      </w:r>
      <w:r>
        <w:rPr>
          <w:rFonts w:asciiTheme="minorHAnsi" w:hAnsiTheme="minorHAnsi"/>
          <w:sz w:val="22"/>
          <w:szCs w:val="22"/>
        </w:rPr>
        <w:t>bør så langt som mulig være basert på kunnskap, ikke på anekdoter</w:t>
      </w:r>
      <w:r w:rsidR="00430795">
        <w:rPr>
          <w:rFonts w:asciiTheme="minorHAnsi" w:hAnsiTheme="minorHAnsi"/>
          <w:sz w:val="22"/>
          <w:szCs w:val="22"/>
        </w:rPr>
        <w:t>. FEU mener at det er behov for mer kunnskap om</w:t>
      </w:r>
      <w:r w:rsidR="00AC50C7">
        <w:rPr>
          <w:rFonts w:asciiTheme="minorHAnsi" w:hAnsiTheme="minorHAnsi"/>
          <w:sz w:val="22"/>
          <w:szCs w:val="22"/>
        </w:rPr>
        <w:t xml:space="preserve"> hvordan instituttforskere</w:t>
      </w:r>
      <w:r w:rsidR="00430795">
        <w:rPr>
          <w:rFonts w:asciiTheme="minorHAnsi" w:hAnsiTheme="minorHAnsi"/>
          <w:sz w:val="22"/>
          <w:szCs w:val="22"/>
        </w:rPr>
        <w:t xml:space="preserve"> og </w:t>
      </w:r>
      <w:r w:rsidR="00AC50C7">
        <w:rPr>
          <w:rFonts w:asciiTheme="minorHAnsi" w:hAnsiTheme="minorHAnsi"/>
          <w:sz w:val="22"/>
          <w:szCs w:val="22"/>
        </w:rPr>
        <w:t xml:space="preserve">forskningsinstitutter </w:t>
      </w:r>
      <w:r w:rsidR="00FA73F3">
        <w:rPr>
          <w:rFonts w:asciiTheme="minorHAnsi" w:hAnsiTheme="minorHAnsi"/>
          <w:sz w:val="22"/>
          <w:szCs w:val="22"/>
        </w:rPr>
        <w:t xml:space="preserve">operasjonaliserer </w:t>
      </w:r>
      <w:r w:rsidR="00B0363B">
        <w:rPr>
          <w:rFonts w:asciiTheme="minorHAnsi" w:hAnsiTheme="minorHAnsi"/>
          <w:sz w:val="22"/>
          <w:szCs w:val="22"/>
        </w:rPr>
        <w:t xml:space="preserve">ytringsfrihet og </w:t>
      </w:r>
      <w:r w:rsidR="00816006">
        <w:rPr>
          <w:rFonts w:asciiTheme="minorHAnsi" w:hAnsiTheme="minorHAnsi"/>
          <w:sz w:val="22"/>
          <w:szCs w:val="22"/>
        </w:rPr>
        <w:t>håndterer ev interessekonflikter</w:t>
      </w:r>
      <w:r w:rsidR="00FA73F3">
        <w:rPr>
          <w:rFonts w:asciiTheme="minorHAnsi" w:hAnsiTheme="minorHAnsi"/>
          <w:sz w:val="22"/>
          <w:szCs w:val="22"/>
        </w:rPr>
        <w:t>.</w:t>
      </w:r>
    </w:p>
    <w:p w14:paraId="23EEF626" w14:textId="2165CEAC" w:rsidR="00A62624" w:rsidRDefault="00A62624" w:rsidP="005862C7">
      <w:pPr>
        <w:spacing w:line="276" w:lineRule="auto"/>
        <w:ind w:left="851"/>
        <w:rPr>
          <w:rFonts w:asciiTheme="minorHAnsi" w:hAnsiTheme="minorHAnsi"/>
          <w:sz w:val="22"/>
          <w:szCs w:val="22"/>
        </w:rPr>
      </w:pPr>
    </w:p>
    <w:p w14:paraId="5429442E" w14:textId="76683962" w:rsidR="00184DAA" w:rsidRDefault="00A62624" w:rsidP="005862C7">
      <w:pPr>
        <w:spacing w:line="276" w:lineRule="auto"/>
        <w:ind w:left="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FEU </w:t>
      </w:r>
      <w:r w:rsidR="00C1409D">
        <w:rPr>
          <w:rFonts w:asciiTheme="minorHAnsi" w:hAnsiTheme="minorHAnsi"/>
          <w:sz w:val="22"/>
          <w:szCs w:val="22"/>
        </w:rPr>
        <w:t xml:space="preserve">mener det bør vurderes </w:t>
      </w:r>
      <w:r w:rsidR="005558B9">
        <w:rPr>
          <w:rFonts w:asciiTheme="minorHAnsi" w:hAnsiTheme="minorHAnsi"/>
          <w:sz w:val="22"/>
          <w:szCs w:val="22"/>
        </w:rPr>
        <w:t>å gjøre en utredning som k</w:t>
      </w:r>
      <w:r w:rsidR="001A2829">
        <w:rPr>
          <w:rFonts w:asciiTheme="minorHAnsi" w:hAnsiTheme="minorHAnsi"/>
          <w:sz w:val="22"/>
          <w:szCs w:val="22"/>
        </w:rPr>
        <w:t xml:space="preserve">artlegger </w:t>
      </w:r>
      <w:r w:rsidR="005C4BB4">
        <w:rPr>
          <w:rFonts w:asciiTheme="minorHAnsi" w:hAnsiTheme="minorHAnsi"/>
          <w:sz w:val="22"/>
          <w:szCs w:val="22"/>
        </w:rPr>
        <w:t xml:space="preserve">problemstillinger i instituttene når det gjelder </w:t>
      </w:r>
      <w:r w:rsidR="00330CF2">
        <w:rPr>
          <w:rFonts w:asciiTheme="minorHAnsi" w:hAnsiTheme="minorHAnsi"/>
          <w:sz w:val="22"/>
          <w:szCs w:val="22"/>
        </w:rPr>
        <w:t>ytringsfrihet og interessekonflikter og</w:t>
      </w:r>
      <w:r w:rsidR="00F7166E">
        <w:rPr>
          <w:rFonts w:asciiTheme="minorHAnsi" w:hAnsiTheme="minorHAnsi"/>
          <w:sz w:val="22"/>
          <w:szCs w:val="22"/>
        </w:rPr>
        <w:t xml:space="preserve"> instituttenes </w:t>
      </w:r>
      <w:r w:rsidR="00A672CF">
        <w:rPr>
          <w:rFonts w:asciiTheme="minorHAnsi" w:hAnsiTheme="minorHAnsi"/>
          <w:sz w:val="22"/>
          <w:szCs w:val="22"/>
        </w:rPr>
        <w:t>praksis på</w:t>
      </w:r>
      <w:r w:rsidR="00F7166E">
        <w:rPr>
          <w:rFonts w:asciiTheme="minorHAnsi" w:hAnsiTheme="minorHAnsi"/>
          <w:sz w:val="22"/>
          <w:szCs w:val="22"/>
        </w:rPr>
        <w:t xml:space="preserve"> området</w:t>
      </w:r>
      <w:r w:rsidR="00A672CF">
        <w:rPr>
          <w:rFonts w:asciiTheme="minorHAnsi" w:hAnsiTheme="minorHAnsi"/>
          <w:sz w:val="22"/>
          <w:szCs w:val="22"/>
        </w:rPr>
        <w:t xml:space="preserve">. Hvis behovet er til stede, bør en vurdere å </w:t>
      </w:r>
      <w:r w:rsidR="00F7166E">
        <w:rPr>
          <w:rFonts w:asciiTheme="minorHAnsi" w:hAnsiTheme="minorHAnsi"/>
          <w:sz w:val="22"/>
          <w:szCs w:val="22"/>
        </w:rPr>
        <w:t xml:space="preserve">utarbeide en veileder </w:t>
      </w:r>
      <w:r w:rsidR="005E15DF">
        <w:rPr>
          <w:rFonts w:asciiTheme="minorHAnsi" w:hAnsiTheme="minorHAnsi"/>
          <w:sz w:val="22"/>
          <w:szCs w:val="22"/>
        </w:rPr>
        <w:t xml:space="preserve">til instituttene </w:t>
      </w:r>
      <w:r w:rsidR="003645FB">
        <w:rPr>
          <w:rFonts w:asciiTheme="minorHAnsi" w:hAnsiTheme="minorHAnsi"/>
          <w:sz w:val="22"/>
          <w:szCs w:val="22"/>
        </w:rPr>
        <w:t xml:space="preserve">på feltet. </w:t>
      </w:r>
      <w:r w:rsidR="00184DAA">
        <w:rPr>
          <w:rFonts w:asciiTheme="minorHAnsi" w:hAnsiTheme="minorHAnsi"/>
          <w:sz w:val="22"/>
          <w:szCs w:val="22"/>
        </w:rPr>
        <w:t xml:space="preserve">Christian Hambro og Agnes Landstad bes om å lage et kort notat </w:t>
      </w:r>
      <w:r w:rsidR="00DF37D3">
        <w:rPr>
          <w:rFonts w:asciiTheme="minorHAnsi" w:hAnsiTheme="minorHAnsi"/>
          <w:sz w:val="22"/>
          <w:szCs w:val="22"/>
        </w:rPr>
        <w:t>med forslag til oppfølging som diskuteres i FEU før saken ev tas opp med styret i FFA.</w:t>
      </w:r>
    </w:p>
    <w:p w14:paraId="01A2038B" w14:textId="3F6E9528" w:rsidR="004B047E" w:rsidRDefault="004B047E" w:rsidP="005862C7">
      <w:pPr>
        <w:spacing w:line="276" w:lineRule="auto"/>
        <w:ind w:left="851"/>
        <w:rPr>
          <w:rFonts w:asciiTheme="minorHAnsi" w:hAnsiTheme="minorHAnsi"/>
          <w:sz w:val="22"/>
          <w:szCs w:val="22"/>
        </w:rPr>
      </w:pPr>
    </w:p>
    <w:p w14:paraId="7E4DD2F9" w14:textId="77777777" w:rsidR="00377C26" w:rsidRDefault="004B047E" w:rsidP="005862C7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A73F3">
        <w:rPr>
          <w:rFonts w:asciiTheme="minorHAnsi" w:hAnsiTheme="minorHAnsi" w:cstheme="minorHAnsi"/>
          <w:b/>
          <w:sz w:val="22"/>
          <w:szCs w:val="22"/>
        </w:rPr>
        <w:t>Vedtak:</w:t>
      </w:r>
      <w:r w:rsidRPr="00FA73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BC0CD" w14:textId="365F3A56" w:rsidR="00377C26" w:rsidRDefault="00AC6739" w:rsidP="005862C7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AC6739">
        <w:rPr>
          <w:rFonts w:asciiTheme="minorHAnsi" w:hAnsiTheme="minorHAnsi" w:cstheme="minorHAnsi"/>
          <w:i/>
          <w:iCs/>
          <w:sz w:val="22"/>
          <w:szCs w:val="22"/>
        </w:rPr>
        <w:t xml:space="preserve">FEU mener det bør vurderes å gjøre en utredning som kartlegger problemstillinger i instituttene når det gjelder ytringsfrihet og interessekonflikter og instituttenes praksis på området. Hvis behovet er til stede, bør en vurdere å utarbeide en veileder til instituttene på feltet. </w:t>
      </w:r>
      <w:r w:rsidR="007663A3">
        <w:rPr>
          <w:rFonts w:asciiTheme="minorHAnsi" w:hAnsiTheme="minorHAnsi" w:cstheme="minorHAnsi"/>
          <w:i/>
          <w:iCs/>
          <w:sz w:val="22"/>
          <w:szCs w:val="22"/>
        </w:rPr>
        <w:t>Arbeidet</w:t>
      </w:r>
      <w:r w:rsidR="007663A3" w:rsidRPr="007663A3">
        <w:rPr>
          <w:rFonts w:asciiTheme="minorHAnsi" w:hAnsiTheme="minorHAnsi" w:cstheme="minorHAnsi"/>
          <w:i/>
          <w:iCs/>
          <w:sz w:val="22"/>
          <w:szCs w:val="22"/>
        </w:rPr>
        <w:t xml:space="preserve"> vil </w:t>
      </w:r>
      <w:r w:rsidR="007663A3">
        <w:rPr>
          <w:rFonts w:asciiTheme="minorHAnsi" w:hAnsiTheme="minorHAnsi" w:cstheme="minorHAnsi"/>
          <w:i/>
          <w:iCs/>
          <w:sz w:val="22"/>
          <w:szCs w:val="22"/>
        </w:rPr>
        <w:t xml:space="preserve">da </w:t>
      </w:r>
      <w:r w:rsidR="007663A3" w:rsidRPr="007663A3">
        <w:rPr>
          <w:rFonts w:asciiTheme="minorHAnsi" w:hAnsiTheme="minorHAnsi" w:cstheme="minorHAnsi"/>
          <w:i/>
          <w:iCs/>
          <w:sz w:val="22"/>
          <w:szCs w:val="22"/>
        </w:rPr>
        <w:t>danne grunnlag for en mer kunnskapsbasert debatt og bidra til instituttenes arbeid med forskningsetiske problemstillinger.</w:t>
      </w:r>
      <w:r w:rsidR="007663A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D2382D6" w14:textId="77777777" w:rsidR="00377C26" w:rsidRDefault="00377C26" w:rsidP="005862C7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</w:p>
    <w:p w14:paraId="105CF913" w14:textId="09F02762" w:rsidR="004B047E" w:rsidRPr="00D34BD0" w:rsidRDefault="00AC6739" w:rsidP="005862C7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AC6739">
        <w:rPr>
          <w:rFonts w:asciiTheme="minorHAnsi" w:hAnsiTheme="minorHAnsi" w:cstheme="minorHAnsi"/>
          <w:i/>
          <w:iCs/>
          <w:sz w:val="22"/>
          <w:szCs w:val="22"/>
        </w:rPr>
        <w:t>Christian Hambro og Agnes Landstad bes om å lage et kort notat med forslag til oppfølging som diskuteres i FEU før saken ev tas opp med styret i FFA.</w:t>
      </w:r>
      <w:r w:rsidR="00C44E8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8F8AC39" w14:textId="77777777" w:rsidR="0062296C" w:rsidRPr="00FA73F3" w:rsidRDefault="0062296C" w:rsidP="00D21E56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086F1338" w14:textId="2E5E5494" w:rsidR="00621E2D" w:rsidRPr="0062296C" w:rsidRDefault="008D31F8" w:rsidP="00D21E56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41392159"/>
      <w:r w:rsidRPr="0062296C">
        <w:rPr>
          <w:rFonts w:asciiTheme="minorHAnsi" w:hAnsiTheme="minorHAnsi" w:cstheme="minorHAnsi"/>
          <w:b/>
          <w:bCs/>
          <w:sz w:val="22"/>
          <w:szCs w:val="22"/>
        </w:rPr>
        <w:t>4/20</w:t>
      </w:r>
      <w:r w:rsidR="00621E2D" w:rsidRPr="0062296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3FC4" w:rsidRPr="0062296C">
        <w:rPr>
          <w:rFonts w:asciiTheme="minorHAnsi" w:hAnsiTheme="minorHAnsi" w:cstheme="minorHAnsi"/>
          <w:b/>
          <w:bCs/>
          <w:sz w:val="22"/>
          <w:szCs w:val="22"/>
        </w:rPr>
        <w:t xml:space="preserve">Aktuell forskningsetisk sak i NIBIO, hva kan vi lære? </w:t>
      </w:r>
    </w:p>
    <w:p w14:paraId="5BE836C7" w14:textId="4C593EC9" w:rsidR="00C1129D" w:rsidRDefault="00F32CF0" w:rsidP="00C1129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32CF0">
        <w:rPr>
          <w:rFonts w:asciiTheme="minorHAnsi" w:hAnsiTheme="minorHAnsi" w:cstheme="minorHAnsi"/>
          <w:sz w:val="22"/>
          <w:szCs w:val="22"/>
        </w:rPr>
        <w:t>NIBIO har blir varslet av OsloMet om mulig plagiering av søknad. Bjørn Langerud orienter</w:t>
      </w:r>
      <w:r w:rsidR="00C1129D">
        <w:rPr>
          <w:rFonts w:asciiTheme="minorHAnsi" w:hAnsiTheme="minorHAnsi" w:cstheme="minorHAnsi"/>
          <w:sz w:val="22"/>
          <w:szCs w:val="22"/>
        </w:rPr>
        <w:t xml:space="preserve">te </w:t>
      </w:r>
      <w:r w:rsidRPr="00F32CF0">
        <w:rPr>
          <w:rFonts w:asciiTheme="minorHAnsi" w:hAnsiTheme="minorHAnsi" w:cstheme="minorHAnsi"/>
          <w:sz w:val="22"/>
          <w:szCs w:val="22"/>
        </w:rPr>
        <w:t>FEU om sakens fakta, NIBIOs håndtering og videre prosess mm.</w:t>
      </w:r>
      <w:r w:rsidR="00995930">
        <w:rPr>
          <w:rFonts w:asciiTheme="minorHAnsi" w:hAnsiTheme="minorHAnsi" w:cstheme="minorHAnsi"/>
          <w:sz w:val="22"/>
          <w:szCs w:val="22"/>
        </w:rPr>
        <w:t xml:space="preserve"> </w:t>
      </w:r>
      <w:r w:rsidR="00240A80">
        <w:rPr>
          <w:rFonts w:asciiTheme="minorHAnsi" w:hAnsiTheme="minorHAnsi" w:cstheme="minorHAnsi"/>
          <w:sz w:val="22"/>
          <w:szCs w:val="22"/>
        </w:rPr>
        <w:t xml:space="preserve">Saken er sendt til Granskingsutvalget, slik rutinene krever. </w:t>
      </w:r>
    </w:p>
    <w:p w14:paraId="16CA9557" w14:textId="4FEA142E" w:rsidR="003A5A3C" w:rsidRDefault="003A5A3C" w:rsidP="00C1129D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3A5A3C">
        <w:rPr>
          <w:rFonts w:asciiTheme="minorHAnsi" w:hAnsiTheme="minorHAnsi" w:cstheme="minorHAnsi"/>
          <w:i/>
          <w:iCs/>
          <w:sz w:val="22"/>
          <w:szCs w:val="22"/>
        </w:rPr>
        <w:t>Se uttalelse fra Etisk råd i NIBIO i vedlegg.</w:t>
      </w:r>
    </w:p>
    <w:p w14:paraId="62150086" w14:textId="5AC21063" w:rsidR="0009616C" w:rsidRDefault="0009616C" w:rsidP="00C1129D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</w:p>
    <w:p w14:paraId="7EBBCF10" w14:textId="77777777" w:rsidR="0009616C" w:rsidRPr="0009616C" w:rsidRDefault="0009616C" w:rsidP="0009616C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09616C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3783E803" w14:textId="4F63B6B7" w:rsidR="00777FFD" w:rsidRPr="00F32CF0" w:rsidRDefault="0079758D" w:rsidP="00C1129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Saken er prinsipielt interessant, og d</w:t>
      </w:r>
      <w:r w:rsidR="00777FFD">
        <w:rPr>
          <w:rFonts w:asciiTheme="minorHAnsi" w:hAnsiTheme="minorHAnsi" w:cstheme="minorHAnsi"/>
          <w:sz w:val="22"/>
          <w:szCs w:val="22"/>
        </w:rPr>
        <w:t>et vil være ønskelig</w:t>
      </w:r>
      <w:r>
        <w:rPr>
          <w:rFonts w:asciiTheme="minorHAnsi" w:hAnsiTheme="minorHAnsi" w:cstheme="minorHAnsi"/>
          <w:sz w:val="22"/>
          <w:szCs w:val="22"/>
        </w:rPr>
        <w:t xml:space="preserve"> for alle</w:t>
      </w:r>
      <w:r w:rsidR="00D92245">
        <w:rPr>
          <w:rFonts w:asciiTheme="minorHAnsi" w:hAnsiTheme="minorHAnsi" w:cstheme="minorHAnsi"/>
          <w:sz w:val="22"/>
          <w:szCs w:val="22"/>
        </w:rPr>
        <w:t xml:space="preserve"> </w:t>
      </w:r>
      <w:r w:rsidR="00777FFD">
        <w:rPr>
          <w:rFonts w:asciiTheme="minorHAnsi" w:hAnsiTheme="minorHAnsi" w:cstheme="minorHAnsi"/>
          <w:sz w:val="22"/>
          <w:szCs w:val="22"/>
        </w:rPr>
        <w:t xml:space="preserve">at Granskingsutvalget gir en </w:t>
      </w:r>
      <w:r>
        <w:rPr>
          <w:rFonts w:asciiTheme="minorHAnsi" w:hAnsiTheme="minorHAnsi" w:cstheme="minorHAnsi"/>
          <w:sz w:val="22"/>
          <w:szCs w:val="22"/>
        </w:rPr>
        <w:t>vurdering av saken</w:t>
      </w:r>
      <w:r w:rsidR="00D92245">
        <w:rPr>
          <w:rFonts w:asciiTheme="minorHAnsi" w:hAnsiTheme="minorHAnsi" w:cstheme="minorHAnsi"/>
          <w:sz w:val="22"/>
          <w:szCs w:val="22"/>
        </w:rPr>
        <w:t>, også for ikke-berørte parter.</w:t>
      </w:r>
    </w:p>
    <w:p w14:paraId="11E04C4E" w14:textId="77777777" w:rsidR="00F32CF0" w:rsidRPr="00F32CF0" w:rsidRDefault="00F32CF0" w:rsidP="00F32CF0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470143FA" w14:textId="71624747" w:rsidR="0062296C" w:rsidRDefault="00C1129D" w:rsidP="00C1129D">
      <w:pPr>
        <w:spacing w:line="276" w:lineRule="auto"/>
        <w:ind w:left="1702" w:hanging="851"/>
        <w:rPr>
          <w:rFonts w:asciiTheme="minorHAnsi" w:hAnsiTheme="minorHAnsi" w:cstheme="minorHAnsi"/>
          <w:sz w:val="22"/>
          <w:szCs w:val="22"/>
        </w:rPr>
      </w:pPr>
      <w:r w:rsidRPr="00C1129D">
        <w:rPr>
          <w:rFonts w:asciiTheme="minorHAnsi" w:hAnsiTheme="minorHAnsi" w:cstheme="minorHAnsi"/>
          <w:b/>
          <w:bCs/>
          <w:sz w:val="22"/>
          <w:szCs w:val="22"/>
        </w:rPr>
        <w:t>Vedtak: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CF0" w:rsidRPr="00D34BD0">
        <w:rPr>
          <w:rFonts w:asciiTheme="minorHAnsi" w:hAnsiTheme="minorHAnsi" w:cstheme="minorHAnsi"/>
          <w:i/>
          <w:iCs/>
          <w:sz w:val="22"/>
          <w:szCs w:val="22"/>
        </w:rPr>
        <w:t>FEU takker for orienteringen</w:t>
      </w:r>
      <w:r w:rsidR="003A5A3C">
        <w:rPr>
          <w:rFonts w:asciiTheme="minorHAnsi" w:hAnsiTheme="minorHAnsi" w:cstheme="minorHAnsi"/>
          <w:sz w:val="22"/>
          <w:szCs w:val="22"/>
        </w:rPr>
        <w:t>.</w:t>
      </w:r>
    </w:p>
    <w:p w14:paraId="48606AC1" w14:textId="77777777" w:rsidR="0062296C" w:rsidRPr="00135323" w:rsidRDefault="0062296C" w:rsidP="00D21E56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5148ABF4" w14:textId="0FAD7317" w:rsidR="00081F07" w:rsidRPr="00F34BCF" w:rsidRDefault="008D31F8" w:rsidP="00E12A7B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527628131"/>
      <w:bookmarkEnd w:id="2"/>
      <w:r w:rsidRPr="00F34BCF">
        <w:rPr>
          <w:rFonts w:asciiTheme="minorHAnsi" w:hAnsiTheme="minorHAnsi" w:cstheme="minorHAnsi"/>
          <w:b/>
          <w:bCs/>
          <w:sz w:val="22"/>
          <w:szCs w:val="22"/>
        </w:rPr>
        <w:t>5/50</w:t>
      </w:r>
      <w:r w:rsidR="00E12A7B" w:rsidRPr="00F3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95679" w:rsidRPr="00F34BCF">
        <w:rPr>
          <w:rFonts w:asciiTheme="minorHAnsi" w:hAnsiTheme="minorHAnsi" w:cstheme="minorHAnsi"/>
          <w:b/>
          <w:bCs/>
          <w:sz w:val="22"/>
          <w:szCs w:val="22"/>
        </w:rPr>
        <w:t xml:space="preserve">Aktuell forskningsetisk sak i IFE, hva kan vi lære? </w:t>
      </w:r>
    </w:p>
    <w:p w14:paraId="5A80BF70" w14:textId="5768A0C4" w:rsidR="00D32E90" w:rsidRPr="00D32E90" w:rsidRDefault="00D32E90" w:rsidP="00D32E90">
      <w:pPr>
        <w:ind w:left="851"/>
        <w:rPr>
          <w:rFonts w:asciiTheme="minorHAnsi" w:hAnsiTheme="minorHAnsi" w:cstheme="minorHAnsi"/>
          <w:sz w:val="22"/>
          <w:szCs w:val="22"/>
        </w:rPr>
      </w:pPr>
      <w:r w:rsidRPr="00D32E90">
        <w:rPr>
          <w:rFonts w:asciiTheme="minorHAnsi" w:hAnsiTheme="minorHAnsi" w:cstheme="minorHAnsi"/>
          <w:sz w:val="22"/>
          <w:szCs w:val="22"/>
        </w:rPr>
        <w:t xml:space="preserve">IFE har i interngransking oppdaget misligheter i </w:t>
      </w:r>
      <w:r w:rsidR="000037E1">
        <w:rPr>
          <w:rFonts w:asciiTheme="minorHAnsi" w:hAnsiTheme="minorHAnsi" w:cstheme="minorHAnsi"/>
          <w:sz w:val="22"/>
          <w:szCs w:val="22"/>
        </w:rPr>
        <w:t>forsknings</w:t>
      </w:r>
      <w:r w:rsidRPr="00D32E90">
        <w:rPr>
          <w:rFonts w:asciiTheme="minorHAnsi" w:hAnsiTheme="minorHAnsi" w:cstheme="minorHAnsi"/>
          <w:sz w:val="22"/>
          <w:szCs w:val="22"/>
        </w:rPr>
        <w:t>prosjekter</w:t>
      </w:r>
      <w:r w:rsidR="009C1945">
        <w:rPr>
          <w:rFonts w:asciiTheme="minorHAnsi" w:hAnsiTheme="minorHAnsi" w:cstheme="minorHAnsi"/>
          <w:sz w:val="22"/>
          <w:szCs w:val="22"/>
        </w:rPr>
        <w:t xml:space="preserve"> i Halden. Mislighetene angår ikke selve</w:t>
      </w:r>
      <w:r w:rsidRPr="00D32E90">
        <w:rPr>
          <w:rFonts w:asciiTheme="minorHAnsi" w:hAnsiTheme="minorHAnsi" w:cstheme="minorHAnsi"/>
          <w:sz w:val="22"/>
          <w:szCs w:val="22"/>
        </w:rPr>
        <w:t xml:space="preserve"> Halden</w:t>
      </w:r>
      <w:r w:rsidR="00EA5849">
        <w:rPr>
          <w:rFonts w:asciiTheme="minorHAnsi" w:hAnsiTheme="minorHAnsi" w:cstheme="minorHAnsi"/>
          <w:sz w:val="22"/>
          <w:szCs w:val="22"/>
        </w:rPr>
        <w:t>-</w:t>
      </w:r>
      <w:r w:rsidRPr="00D32E90">
        <w:rPr>
          <w:rFonts w:asciiTheme="minorHAnsi" w:hAnsiTheme="minorHAnsi" w:cstheme="minorHAnsi"/>
          <w:sz w:val="22"/>
          <w:szCs w:val="22"/>
        </w:rPr>
        <w:t>reaktoren. Saken</w:t>
      </w:r>
      <w:r w:rsidR="00EB6D32">
        <w:rPr>
          <w:rFonts w:asciiTheme="minorHAnsi" w:hAnsiTheme="minorHAnsi" w:cstheme="minorHAnsi"/>
          <w:sz w:val="22"/>
          <w:szCs w:val="22"/>
        </w:rPr>
        <w:t xml:space="preserve"> handler om manipulering av test-data og</w:t>
      </w:r>
      <w:r w:rsidRPr="00D32E90">
        <w:rPr>
          <w:rFonts w:asciiTheme="minorHAnsi" w:hAnsiTheme="minorHAnsi" w:cstheme="minorHAnsi"/>
          <w:sz w:val="22"/>
          <w:szCs w:val="22"/>
        </w:rPr>
        <w:t xml:space="preserve"> anses av IFE som svært alvorlig</w:t>
      </w:r>
      <w:r w:rsidR="006907A9">
        <w:rPr>
          <w:rFonts w:asciiTheme="minorHAnsi" w:hAnsiTheme="minorHAnsi" w:cstheme="minorHAnsi"/>
          <w:sz w:val="22"/>
          <w:szCs w:val="22"/>
        </w:rPr>
        <w:t>. G</w:t>
      </w:r>
      <w:r w:rsidRPr="00D32E90">
        <w:rPr>
          <w:rFonts w:asciiTheme="minorHAnsi" w:hAnsiTheme="minorHAnsi" w:cstheme="minorHAnsi"/>
          <w:sz w:val="22"/>
          <w:szCs w:val="22"/>
        </w:rPr>
        <w:t>ranskingsrapport er oversendt til Økokrim</w:t>
      </w:r>
      <w:r w:rsidR="004716E0">
        <w:rPr>
          <w:rFonts w:asciiTheme="minorHAnsi" w:hAnsiTheme="minorHAnsi" w:cstheme="minorHAnsi"/>
          <w:sz w:val="22"/>
          <w:szCs w:val="22"/>
        </w:rPr>
        <w:t xml:space="preserve">. IFE undersøker nå i hvilken grad de manipulerte resultatene er anvendt og </w:t>
      </w:r>
      <w:r w:rsidR="00FE25AD">
        <w:rPr>
          <w:rFonts w:asciiTheme="minorHAnsi" w:hAnsiTheme="minorHAnsi" w:cstheme="minorHAnsi"/>
          <w:sz w:val="22"/>
          <w:szCs w:val="22"/>
        </w:rPr>
        <w:t>ev med hvilke konsekvenser</w:t>
      </w:r>
      <w:r w:rsidRPr="00D32E90">
        <w:rPr>
          <w:rFonts w:asciiTheme="minorHAnsi" w:hAnsiTheme="minorHAnsi" w:cstheme="minorHAnsi"/>
          <w:sz w:val="22"/>
          <w:szCs w:val="22"/>
        </w:rPr>
        <w:t>. Granskingen konkluderer med at forholdene som er avdekket ville være å anse som vitenskapelig uredelighet etter Forskningsetikkloven fra 2017.</w:t>
      </w:r>
    </w:p>
    <w:p w14:paraId="183D1E1B" w14:textId="77777777" w:rsidR="00D32E90" w:rsidRPr="00D32E90" w:rsidRDefault="00D32E90" w:rsidP="00D32E90">
      <w:pPr>
        <w:ind w:left="851"/>
        <w:rPr>
          <w:rFonts w:asciiTheme="minorHAnsi" w:hAnsiTheme="minorHAnsi" w:cstheme="minorHAnsi"/>
          <w:sz w:val="22"/>
          <w:szCs w:val="22"/>
        </w:rPr>
      </w:pPr>
    </w:p>
    <w:p w14:paraId="11D5F3E4" w14:textId="72F0D817" w:rsidR="00D32E90" w:rsidRDefault="006C6FA6" w:rsidP="00D32E90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Administrerende direktør </w:t>
      </w:r>
      <w:r w:rsidR="00433BF8">
        <w:rPr>
          <w:rFonts w:asciiTheme="minorHAnsi" w:hAnsiTheme="minorHAnsi" w:cstheme="minorHAnsi"/>
          <w:sz w:val="22"/>
          <w:szCs w:val="22"/>
        </w:rPr>
        <w:t xml:space="preserve">Nils Morten Huseby </w:t>
      </w:r>
      <w:r w:rsidR="00D32E90" w:rsidRPr="00D32E90">
        <w:rPr>
          <w:rFonts w:asciiTheme="minorHAnsi" w:hAnsiTheme="minorHAnsi" w:cstheme="minorHAnsi"/>
          <w:sz w:val="22"/>
          <w:szCs w:val="22"/>
        </w:rPr>
        <w:t>orienter</w:t>
      </w:r>
      <w:r w:rsidR="00930874">
        <w:rPr>
          <w:rFonts w:asciiTheme="minorHAnsi" w:hAnsiTheme="minorHAnsi" w:cstheme="minorHAnsi"/>
          <w:sz w:val="22"/>
          <w:szCs w:val="22"/>
        </w:rPr>
        <w:t>te</w:t>
      </w:r>
      <w:r w:rsidR="00D32E90" w:rsidRPr="00D32E90">
        <w:rPr>
          <w:rFonts w:asciiTheme="minorHAnsi" w:hAnsiTheme="minorHAnsi" w:cstheme="minorHAnsi"/>
          <w:sz w:val="22"/>
          <w:szCs w:val="22"/>
        </w:rPr>
        <w:t xml:space="preserve"> FEU om sakens fakta, IFEs håndtering og videre prosess</w:t>
      </w:r>
      <w:r w:rsidR="00433BF8">
        <w:rPr>
          <w:rFonts w:asciiTheme="minorHAnsi" w:hAnsiTheme="minorHAnsi" w:cstheme="minorHAnsi"/>
          <w:sz w:val="22"/>
          <w:szCs w:val="22"/>
        </w:rPr>
        <w:t>.</w:t>
      </w:r>
    </w:p>
    <w:p w14:paraId="561C8BFE" w14:textId="1A6E6665" w:rsidR="0009616C" w:rsidRDefault="0009616C" w:rsidP="00D32E90">
      <w:pPr>
        <w:ind w:left="851"/>
        <w:rPr>
          <w:rFonts w:asciiTheme="minorHAnsi" w:hAnsiTheme="minorHAnsi" w:cstheme="minorHAnsi"/>
          <w:sz w:val="22"/>
          <w:szCs w:val="22"/>
        </w:rPr>
      </w:pPr>
    </w:p>
    <w:p w14:paraId="185AE106" w14:textId="47157E50" w:rsidR="0009616C" w:rsidRPr="0009616C" w:rsidRDefault="0009616C" w:rsidP="00D32E90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42513825"/>
      <w:r w:rsidRPr="0009616C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bookmarkEnd w:id="5"/>
    <w:p w14:paraId="1E9B96FD" w14:textId="11B2ECC9" w:rsidR="0009616C" w:rsidRDefault="00812500" w:rsidP="00D32E90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Saken har en alvorlig karakter, noe IFE til fulle tydeliggjør i måten den håndteres på og i </w:t>
      </w:r>
      <w:r w:rsidR="00D21FD7">
        <w:rPr>
          <w:rFonts w:asciiTheme="minorHAnsi" w:hAnsiTheme="minorHAnsi" w:cstheme="minorHAnsi"/>
          <w:sz w:val="22"/>
          <w:szCs w:val="22"/>
        </w:rPr>
        <w:t xml:space="preserve">ekstern </w:t>
      </w:r>
      <w:r>
        <w:rPr>
          <w:rFonts w:asciiTheme="minorHAnsi" w:hAnsiTheme="minorHAnsi" w:cstheme="minorHAnsi"/>
          <w:sz w:val="22"/>
          <w:szCs w:val="22"/>
        </w:rPr>
        <w:t xml:space="preserve">kommunikasjon. FEU mener IFEs </w:t>
      </w:r>
      <w:r w:rsidR="00450191">
        <w:rPr>
          <w:rFonts w:asciiTheme="minorHAnsi" w:hAnsiTheme="minorHAnsi" w:cstheme="minorHAnsi"/>
          <w:sz w:val="22"/>
          <w:szCs w:val="22"/>
        </w:rPr>
        <w:t xml:space="preserve">ledelses </w:t>
      </w:r>
      <w:r>
        <w:rPr>
          <w:rFonts w:asciiTheme="minorHAnsi" w:hAnsiTheme="minorHAnsi" w:cstheme="minorHAnsi"/>
          <w:sz w:val="22"/>
          <w:szCs w:val="22"/>
        </w:rPr>
        <w:t xml:space="preserve">åpenhet rundt saken er </w:t>
      </w:r>
      <w:r w:rsidR="00DA151C">
        <w:rPr>
          <w:rFonts w:asciiTheme="minorHAnsi" w:hAnsiTheme="minorHAnsi" w:cstheme="minorHAnsi"/>
          <w:sz w:val="22"/>
          <w:szCs w:val="22"/>
        </w:rPr>
        <w:t xml:space="preserve">en stor kvalitet. Ledelsens fokus på etiske problemstillinger </w:t>
      </w:r>
      <w:r w:rsidR="00590C2F">
        <w:rPr>
          <w:rFonts w:asciiTheme="minorHAnsi" w:hAnsiTheme="minorHAnsi" w:cstheme="minorHAnsi"/>
          <w:sz w:val="22"/>
          <w:szCs w:val="22"/>
        </w:rPr>
        <w:t xml:space="preserve">må anses å være et viktig grunnlag for at </w:t>
      </w:r>
      <w:r w:rsidR="00DA151C">
        <w:rPr>
          <w:rFonts w:asciiTheme="minorHAnsi" w:hAnsiTheme="minorHAnsi" w:cstheme="minorHAnsi"/>
          <w:sz w:val="22"/>
          <w:szCs w:val="22"/>
        </w:rPr>
        <w:t>saken</w:t>
      </w:r>
      <w:r w:rsidR="000221EC">
        <w:rPr>
          <w:rFonts w:asciiTheme="minorHAnsi" w:hAnsiTheme="minorHAnsi" w:cstheme="minorHAnsi"/>
          <w:sz w:val="22"/>
          <w:szCs w:val="22"/>
        </w:rPr>
        <w:t xml:space="preserve"> er blitt</w:t>
      </w:r>
      <w:r w:rsidR="00DA151C">
        <w:rPr>
          <w:rFonts w:asciiTheme="minorHAnsi" w:hAnsiTheme="minorHAnsi" w:cstheme="minorHAnsi"/>
          <w:sz w:val="22"/>
          <w:szCs w:val="22"/>
        </w:rPr>
        <w:t xml:space="preserve"> varslet og</w:t>
      </w:r>
      <w:r w:rsidR="00590C2F">
        <w:rPr>
          <w:rFonts w:asciiTheme="minorHAnsi" w:hAnsiTheme="minorHAnsi" w:cstheme="minorHAnsi"/>
          <w:sz w:val="22"/>
          <w:szCs w:val="22"/>
        </w:rPr>
        <w:t xml:space="preserve"> er</w:t>
      </w:r>
      <w:r w:rsidR="00DA151C">
        <w:rPr>
          <w:rFonts w:asciiTheme="minorHAnsi" w:hAnsiTheme="minorHAnsi" w:cstheme="minorHAnsi"/>
          <w:sz w:val="22"/>
          <w:szCs w:val="22"/>
        </w:rPr>
        <w:t xml:space="preserve"> komme</w:t>
      </w:r>
      <w:r w:rsidR="000221EC">
        <w:rPr>
          <w:rFonts w:asciiTheme="minorHAnsi" w:hAnsiTheme="minorHAnsi" w:cstheme="minorHAnsi"/>
          <w:sz w:val="22"/>
          <w:szCs w:val="22"/>
        </w:rPr>
        <w:t>t</w:t>
      </w:r>
      <w:r w:rsidR="00DA151C">
        <w:rPr>
          <w:rFonts w:asciiTheme="minorHAnsi" w:hAnsiTheme="minorHAnsi" w:cstheme="minorHAnsi"/>
          <w:sz w:val="22"/>
          <w:szCs w:val="22"/>
        </w:rPr>
        <w:t xml:space="preserve"> frem</w:t>
      </w:r>
      <w:r w:rsidR="002551AB">
        <w:rPr>
          <w:rFonts w:asciiTheme="minorHAnsi" w:hAnsiTheme="minorHAnsi" w:cstheme="minorHAnsi"/>
          <w:sz w:val="22"/>
          <w:szCs w:val="22"/>
        </w:rPr>
        <w:t xml:space="preserve">, </w:t>
      </w:r>
      <w:r w:rsidR="00551846">
        <w:rPr>
          <w:rFonts w:asciiTheme="minorHAnsi" w:hAnsiTheme="minorHAnsi" w:cstheme="minorHAnsi"/>
          <w:sz w:val="22"/>
          <w:szCs w:val="22"/>
        </w:rPr>
        <w:t>der k</w:t>
      </w:r>
      <w:r w:rsidR="009F1DDA">
        <w:rPr>
          <w:rFonts w:asciiTheme="minorHAnsi" w:hAnsiTheme="minorHAnsi" w:cstheme="minorHAnsi"/>
          <w:sz w:val="22"/>
          <w:szCs w:val="22"/>
        </w:rPr>
        <w:t xml:space="preserve">ultur og trygghet for varsling er avgjørende. </w:t>
      </w:r>
      <w:r w:rsidR="009A3F37">
        <w:rPr>
          <w:rFonts w:asciiTheme="minorHAnsi" w:hAnsiTheme="minorHAnsi" w:cstheme="minorHAnsi"/>
          <w:sz w:val="22"/>
          <w:szCs w:val="22"/>
        </w:rPr>
        <w:t xml:space="preserve">Ledelsens fokus </w:t>
      </w:r>
      <w:r w:rsidR="00450191">
        <w:rPr>
          <w:rFonts w:asciiTheme="minorHAnsi" w:hAnsiTheme="minorHAnsi" w:cstheme="minorHAnsi"/>
          <w:sz w:val="22"/>
          <w:szCs w:val="22"/>
        </w:rPr>
        <w:t>og oppfølging internt i form av forsterket etikkarbeid</w:t>
      </w:r>
      <w:r w:rsidR="008371DA">
        <w:rPr>
          <w:rFonts w:asciiTheme="minorHAnsi" w:hAnsiTheme="minorHAnsi" w:cstheme="minorHAnsi"/>
          <w:sz w:val="22"/>
          <w:szCs w:val="22"/>
        </w:rPr>
        <w:t xml:space="preserve"> som</w:t>
      </w:r>
      <w:r w:rsidR="00450191">
        <w:rPr>
          <w:rFonts w:asciiTheme="minorHAnsi" w:hAnsiTheme="minorHAnsi" w:cstheme="minorHAnsi"/>
          <w:sz w:val="22"/>
          <w:szCs w:val="22"/>
        </w:rPr>
        <w:t xml:space="preserve"> </w:t>
      </w:r>
      <w:r w:rsidR="00E90FC2">
        <w:rPr>
          <w:rFonts w:asciiTheme="minorHAnsi" w:hAnsiTheme="minorHAnsi" w:cstheme="minorHAnsi"/>
          <w:sz w:val="22"/>
          <w:szCs w:val="22"/>
        </w:rPr>
        <w:t>intern</w:t>
      </w:r>
      <w:r w:rsidR="00450191">
        <w:rPr>
          <w:rFonts w:asciiTheme="minorHAnsi" w:hAnsiTheme="minorHAnsi" w:cstheme="minorHAnsi"/>
          <w:sz w:val="22"/>
          <w:szCs w:val="22"/>
        </w:rPr>
        <w:t>opplæring,</w:t>
      </w:r>
      <w:r w:rsidR="00E90FC2">
        <w:rPr>
          <w:rFonts w:asciiTheme="minorHAnsi" w:hAnsiTheme="minorHAnsi" w:cstheme="minorHAnsi"/>
          <w:sz w:val="22"/>
          <w:szCs w:val="22"/>
        </w:rPr>
        <w:t xml:space="preserve"> risikoanalyse osv</w:t>
      </w:r>
      <w:r w:rsidR="009A3F37">
        <w:rPr>
          <w:rFonts w:asciiTheme="minorHAnsi" w:hAnsiTheme="minorHAnsi" w:cstheme="minorHAnsi"/>
          <w:sz w:val="22"/>
          <w:szCs w:val="22"/>
        </w:rPr>
        <w:t xml:space="preserve"> </w:t>
      </w:r>
      <w:r w:rsidR="006A5EF1">
        <w:rPr>
          <w:rFonts w:asciiTheme="minorHAnsi" w:hAnsiTheme="minorHAnsi" w:cstheme="minorHAnsi"/>
          <w:sz w:val="22"/>
          <w:szCs w:val="22"/>
        </w:rPr>
        <w:t>er vesentlig</w:t>
      </w:r>
      <w:r w:rsidR="00C00122">
        <w:rPr>
          <w:rFonts w:asciiTheme="minorHAnsi" w:hAnsiTheme="minorHAnsi" w:cstheme="minorHAnsi"/>
          <w:sz w:val="22"/>
          <w:szCs w:val="22"/>
        </w:rPr>
        <w:t xml:space="preserve"> for </w:t>
      </w:r>
      <w:r w:rsidR="00B05BEC">
        <w:rPr>
          <w:rFonts w:asciiTheme="minorHAnsi" w:hAnsiTheme="minorHAnsi" w:cstheme="minorHAnsi"/>
          <w:sz w:val="22"/>
          <w:szCs w:val="22"/>
        </w:rPr>
        <w:t xml:space="preserve">intern og ekstern tillit. </w:t>
      </w:r>
    </w:p>
    <w:p w14:paraId="18329997" w14:textId="683AE82B" w:rsidR="00E90136" w:rsidRDefault="00E90136" w:rsidP="00D32E90">
      <w:pPr>
        <w:ind w:left="851"/>
        <w:rPr>
          <w:rFonts w:asciiTheme="minorHAnsi" w:hAnsiTheme="minorHAnsi" w:cstheme="minorHAnsi"/>
          <w:sz w:val="22"/>
          <w:szCs w:val="22"/>
        </w:rPr>
      </w:pPr>
    </w:p>
    <w:p w14:paraId="57FA3A0F" w14:textId="77777777" w:rsidR="00D32E90" w:rsidRPr="00D32E90" w:rsidRDefault="00D32E90" w:rsidP="00D32E90">
      <w:pPr>
        <w:autoSpaceDE w:val="0"/>
        <w:autoSpaceDN w:val="0"/>
        <w:adjustRightInd w:val="0"/>
        <w:ind w:left="851"/>
        <w:rPr>
          <w:rFonts w:ascii="Calibri" w:hAnsi="Calibri" w:cs="Calibri"/>
          <w:b/>
          <w:sz w:val="22"/>
          <w:szCs w:val="22"/>
        </w:rPr>
      </w:pPr>
    </w:p>
    <w:p w14:paraId="35922F2F" w14:textId="3D752BD9" w:rsidR="00D32E90" w:rsidRPr="00D32E90" w:rsidRDefault="00E90F12" w:rsidP="00D32E90">
      <w:pPr>
        <w:autoSpaceDE w:val="0"/>
        <w:autoSpaceDN w:val="0"/>
        <w:adjustRightInd w:val="0"/>
        <w:ind w:left="85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="00D32E90" w:rsidRPr="00D32E90">
        <w:rPr>
          <w:rFonts w:ascii="Calibri" w:hAnsi="Calibri" w:cs="Calibri"/>
          <w:b/>
          <w:sz w:val="22"/>
          <w:szCs w:val="22"/>
        </w:rPr>
        <w:t>edtak:</w:t>
      </w:r>
    </w:p>
    <w:p w14:paraId="6376F766" w14:textId="7D6449C1" w:rsidR="0035505A" w:rsidRDefault="00D32E90" w:rsidP="00D32E90">
      <w:pPr>
        <w:autoSpaceDE w:val="0"/>
        <w:autoSpaceDN w:val="0"/>
        <w:adjustRightInd w:val="0"/>
        <w:ind w:left="851"/>
        <w:rPr>
          <w:rFonts w:ascii="Calibri" w:hAnsi="Calibri" w:cs="Calibri"/>
          <w:bCs/>
          <w:i/>
          <w:iCs/>
          <w:sz w:val="22"/>
          <w:szCs w:val="22"/>
        </w:rPr>
      </w:pPr>
      <w:r w:rsidRPr="00D32E90">
        <w:rPr>
          <w:rFonts w:ascii="Calibri" w:hAnsi="Calibri" w:cs="Calibri"/>
          <w:bCs/>
          <w:i/>
          <w:iCs/>
          <w:sz w:val="22"/>
          <w:szCs w:val="22"/>
        </w:rPr>
        <w:lastRenderedPageBreak/>
        <w:t>FEU takker for</w:t>
      </w:r>
      <w:r w:rsidR="0035505A">
        <w:rPr>
          <w:rFonts w:ascii="Calibri" w:hAnsi="Calibri" w:cs="Calibri"/>
          <w:bCs/>
          <w:i/>
          <w:iCs/>
          <w:sz w:val="22"/>
          <w:szCs w:val="22"/>
        </w:rPr>
        <w:t xml:space="preserve"> en</w:t>
      </w:r>
      <w:r w:rsidRPr="00D32E90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35505A">
        <w:rPr>
          <w:rFonts w:ascii="Calibri" w:hAnsi="Calibri" w:cs="Calibri"/>
          <w:bCs/>
          <w:i/>
          <w:iCs/>
          <w:sz w:val="22"/>
          <w:szCs w:val="22"/>
        </w:rPr>
        <w:t xml:space="preserve">åpen og grundig </w:t>
      </w:r>
      <w:r w:rsidRPr="00D32E90">
        <w:rPr>
          <w:rFonts w:ascii="Calibri" w:hAnsi="Calibri" w:cs="Calibri"/>
          <w:bCs/>
          <w:i/>
          <w:iCs/>
          <w:sz w:val="22"/>
          <w:szCs w:val="22"/>
        </w:rPr>
        <w:t>orientering</w:t>
      </w:r>
      <w:r w:rsidR="0035505A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35505A" w:rsidRPr="0035505A">
        <w:t xml:space="preserve"> </w:t>
      </w:r>
      <w:r w:rsidR="0035505A" w:rsidRPr="0035505A">
        <w:rPr>
          <w:rFonts w:ascii="Calibri" w:hAnsi="Calibri" w:cs="Calibri"/>
          <w:bCs/>
          <w:i/>
          <w:iCs/>
          <w:sz w:val="22"/>
          <w:szCs w:val="22"/>
        </w:rPr>
        <w:t>FEU mener sakens innhold og ikke minst IFEs håndtering av den vil ha stor læringsverdi for andre forskningsinstitutter i FFA. Utvalget vil anbefale at IFE utarbeider en erfarings-oppsummering som kan deles med sikte på læringsoverføring</w:t>
      </w:r>
      <w:r w:rsidR="002C6F67">
        <w:rPr>
          <w:rFonts w:ascii="Calibri" w:hAnsi="Calibri" w:cs="Calibri"/>
          <w:bCs/>
          <w:i/>
          <w:iCs/>
          <w:sz w:val="22"/>
          <w:szCs w:val="22"/>
        </w:rPr>
        <w:t xml:space="preserve"> i bredden av institutter for</w:t>
      </w:r>
      <w:r w:rsidR="002C6F67" w:rsidRPr="002C6F67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2C6F67">
        <w:rPr>
          <w:rFonts w:ascii="Calibri" w:hAnsi="Calibri" w:cs="Calibri"/>
          <w:bCs/>
          <w:i/>
          <w:iCs/>
          <w:sz w:val="22"/>
          <w:szCs w:val="22"/>
        </w:rPr>
        <w:t>å øke oppmerksomheten på godt forebyggende forskningsetisk arbeid i instituttene</w:t>
      </w:r>
      <w:r w:rsidR="0035505A" w:rsidRPr="0035505A">
        <w:rPr>
          <w:rFonts w:ascii="Calibri" w:hAnsi="Calibri" w:cs="Calibri"/>
          <w:bCs/>
          <w:i/>
          <w:iCs/>
          <w:sz w:val="22"/>
          <w:szCs w:val="22"/>
        </w:rPr>
        <w:t>. Hvis ønskelig, kan FEU bidra til dette.</w:t>
      </w:r>
    </w:p>
    <w:p w14:paraId="65582E96" w14:textId="77777777" w:rsidR="00D32E90" w:rsidRDefault="00D32E90" w:rsidP="00D32E90">
      <w:pPr>
        <w:rPr>
          <w:rFonts w:asciiTheme="minorHAnsi" w:hAnsiTheme="minorHAnsi" w:cstheme="minorHAnsi"/>
          <w:sz w:val="22"/>
          <w:szCs w:val="22"/>
        </w:rPr>
      </w:pPr>
    </w:p>
    <w:bookmarkEnd w:id="3"/>
    <w:bookmarkEnd w:id="4"/>
    <w:p w14:paraId="6CB830E8" w14:textId="05711D53" w:rsidR="00982BA3" w:rsidRPr="00D32E90" w:rsidRDefault="008D31F8" w:rsidP="00895679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D32E90">
        <w:rPr>
          <w:rFonts w:asciiTheme="minorHAnsi" w:hAnsiTheme="minorHAnsi" w:cstheme="minorHAnsi"/>
          <w:b/>
          <w:bCs/>
          <w:sz w:val="22"/>
          <w:szCs w:val="22"/>
        </w:rPr>
        <w:t>6/20</w:t>
      </w:r>
      <w:r w:rsidR="00973C63" w:rsidRPr="00D32E9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82BA3" w:rsidRPr="00D32E90">
        <w:rPr>
          <w:rFonts w:asciiTheme="minorHAnsi" w:hAnsiTheme="minorHAnsi" w:cstheme="minorHAnsi"/>
          <w:b/>
          <w:bCs/>
          <w:sz w:val="22"/>
          <w:szCs w:val="22"/>
        </w:rPr>
        <w:t>Orienteringer</w:t>
      </w:r>
    </w:p>
    <w:p w14:paraId="3639772F" w14:textId="2A8A371F" w:rsidR="004C1F56" w:rsidRPr="00DE69D4" w:rsidRDefault="004C1F56" w:rsidP="004C1F56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E69D4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DE69D4">
        <w:rPr>
          <w:rFonts w:asciiTheme="minorHAnsi" w:hAnsiTheme="minorHAnsi" w:cstheme="minorHAnsi"/>
          <w:sz w:val="22"/>
          <w:szCs w:val="22"/>
          <w:u w:val="single"/>
        </w:rPr>
        <w:t>Muntlig:</w:t>
      </w:r>
    </w:p>
    <w:p w14:paraId="1007F248" w14:textId="383048FC" w:rsidR="00170CD0" w:rsidRPr="00DE69D4" w:rsidRDefault="00B12E2D" w:rsidP="00170CD0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DE69D4">
        <w:rPr>
          <w:rFonts w:asciiTheme="minorHAnsi" w:eastAsia="Calibri" w:hAnsiTheme="minorHAnsi" w:cstheme="minorHAnsi"/>
          <w:sz w:val="22"/>
          <w:szCs w:val="22"/>
        </w:rPr>
        <w:t>Siste nytt fra instituttenes arbeid med forskningsetikk – bidrag fra</w:t>
      </w:r>
      <w:r w:rsidR="00D84C88">
        <w:rPr>
          <w:rFonts w:asciiTheme="minorHAnsi" w:eastAsia="Calibri" w:hAnsiTheme="minorHAnsi" w:cstheme="minorHAnsi"/>
          <w:sz w:val="22"/>
          <w:szCs w:val="22"/>
        </w:rPr>
        <w:t xml:space="preserve"> (øvrige)</w:t>
      </w:r>
      <w:r w:rsidRPr="00DE69D4">
        <w:rPr>
          <w:rFonts w:asciiTheme="minorHAnsi" w:eastAsia="Calibri" w:hAnsiTheme="minorHAnsi" w:cstheme="minorHAnsi"/>
          <w:sz w:val="22"/>
          <w:szCs w:val="22"/>
        </w:rPr>
        <w:t xml:space="preserve"> FEUs instituttmedlemmer</w:t>
      </w:r>
    </w:p>
    <w:p w14:paraId="4CCE1475" w14:textId="100AFB53" w:rsidR="00170CD0" w:rsidRPr="00DE69D4" w:rsidRDefault="004C1D4D" w:rsidP="00170CD0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  <w:hyperlink r:id="rId8" w:history="1">
        <w:r w:rsidR="00170CD0" w:rsidRPr="00DE69D4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</w:rPr>
          <w:t>Forskningsetisk forum 2019</w:t>
        </w:r>
      </w:hyperlink>
      <w:r w:rsidR="00170CD0" w:rsidRPr="00DE69D4">
        <w:rPr>
          <w:rFonts w:asciiTheme="minorHAnsi" w:eastAsia="Calibri" w:hAnsiTheme="minorHAnsi" w:cstheme="minorHAnsi"/>
          <w:sz w:val="22"/>
          <w:szCs w:val="22"/>
        </w:rPr>
        <w:t xml:space="preserve">, Bergen 26.september </w:t>
      </w:r>
      <w:r w:rsidR="00AB522B">
        <w:rPr>
          <w:rFonts w:asciiTheme="minorHAnsi" w:eastAsia="Calibri" w:hAnsiTheme="minorHAnsi" w:cstheme="minorHAnsi"/>
          <w:sz w:val="22"/>
          <w:szCs w:val="22"/>
        </w:rPr>
        <w:t xml:space="preserve">2019 </w:t>
      </w:r>
      <w:r w:rsidR="00170CD0" w:rsidRPr="00DE69D4">
        <w:rPr>
          <w:rFonts w:asciiTheme="minorHAnsi" w:eastAsia="Calibri" w:hAnsiTheme="minorHAnsi" w:cstheme="minorHAnsi"/>
          <w:sz w:val="22"/>
          <w:szCs w:val="22"/>
        </w:rPr>
        <w:t>– orientering ved Mia Røra</w:t>
      </w:r>
    </w:p>
    <w:p w14:paraId="20D44ADB" w14:textId="2EB83D69" w:rsidR="00B12E2D" w:rsidRDefault="008F5659" w:rsidP="00170CD0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Oppfølging av utvalgssaker</w:t>
      </w:r>
      <w:r w:rsidR="00AB522B">
        <w:rPr>
          <w:rFonts w:asciiTheme="minorHAnsi" w:eastAsia="Calibri" w:hAnsiTheme="minorHAnsi" w:cstheme="minorHAnsi"/>
          <w:sz w:val="22"/>
          <w:szCs w:val="22"/>
        </w:rPr>
        <w:t xml:space="preserve"> 17.sept 2019</w:t>
      </w:r>
      <w:r w:rsidR="00DE69D4" w:rsidRPr="00DE69D4">
        <w:rPr>
          <w:rFonts w:asciiTheme="minorHAnsi" w:eastAsia="Calibri" w:hAnsiTheme="minorHAnsi" w:cstheme="minorHAnsi"/>
          <w:sz w:val="22"/>
          <w:szCs w:val="22"/>
        </w:rPr>
        <w:t xml:space="preserve"> v/Agnes Landstad</w:t>
      </w:r>
    </w:p>
    <w:p w14:paraId="3DDC6674" w14:textId="44E8FD58" w:rsidR="004C1F56" w:rsidRPr="00DE69D4" w:rsidRDefault="004C1F56" w:rsidP="004C1F56">
      <w:pPr>
        <w:ind w:left="708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DE69D4">
        <w:rPr>
          <w:rFonts w:asciiTheme="minorHAnsi" w:hAnsiTheme="minorHAnsi" w:cstheme="minorHAnsi"/>
          <w:sz w:val="22"/>
          <w:szCs w:val="22"/>
          <w:u w:val="single"/>
        </w:rPr>
        <w:t>Skriftlig:</w:t>
      </w:r>
    </w:p>
    <w:p w14:paraId="1D12486F" w14:textId="255AE0C8" w:rsidR="00C64813" w:rsidRPr="00DE69D4" w:rsidRDefault="00C64813" w:rsidP="00063C52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DE69D4">
        <w:rPr>
          <w:rFonts w:asciiTheme="minorHAnsi" w:eastAsia="Calibri" w:hAnsiTheme="minorHAnsi" w:cstheme="minorHAnsi"/>
          <w:sz w:val="22"/>
          <w:szCs w:val="22"/>
        </w:rPr>
        <w:t>Saker behandlet i de nasjonale forskningsetiske komiteene siden 1</w:t>
      </w:r>
      <w:r w:rsidR="00170CD0" w:rsidRPr="00DE69D4">
        <w:rPr>
          <w:rFonts w:asciiTheme="minorHAnsi" w:eastAsia="Calibri" w:hAnsiTheme="minorHAnsi" w:cstheme="minorHAnsi"/>
          <w:sz w:val="22"/>
          <w:szCs w:val="22"/>
        </w:rPr>
        <w:t>7.9.19</w:t>
      </w:r>
    </w:p>
    <w:p w14:paraId="44EFA772" w14:textId="01FCC4A1" w:rsidR="00063C52" w:rsidRPr="00F25A83" w:rsidRDefault="004C1D4D" w:rsidP="00063C52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  <w:hyperlink r:id="rId9" w:history="1">
        <w:r w:rsidR="00170CD0" w:rsidRPr="00DE69D4">
          <w:rPr>
            <w:rStyle w:val="Hyperkobling"/>
            <w:rFonts w:asciiTheme="minorHAnsi" w:hAnsiTheme="minorHAnsi" w:cstheme="minorHAnsi"/>
            <w:sz w:val="22"/>
            <w:szCs w:val="22"/>
          </w:rPr>
          <w:t>Forskningsetisk betenkning om kunstig intelligens</w:t>
        </w:r>
      </w:hyperlink>
      <w:r w:rsidR="00170CD0" w:rsidRPr="00DE69D4">
        <w:rPr>
          <w:rFonts w:asciiTheme="minorHAnsi" w:hAnsiTheme="minorHAnsi" w:cstheme="minorHAnsi"/>
          <w:sz w:val="22"/>
          <w:szCs w:val="22"/>
        </w:rPr>
        <w:t xml:space="preserve"> fra FEK (nov 2019)</w:t>
      </w:r>
    </w:p>
    <w:p w14:paraId="5910178C" w14:textId="77777777" w:rsidR="00F25A83" w:rsidRPr="00DE69D4" w:rsidRDefault="00F25A83" w:rsidP="00F25A83">
      <w:p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17340606" w14:textId="360F4C34" w:rsidR="00973C63" w:rsidRPr="007215F4" w:rsidRDefault="008D31F8" w:rsidP="00D21E56">
      <w:pPr>
        <w:tabs>
          <w:tab w:val="left" w:pos="851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15F4">
        <w:rPr>
          <w:rFonts w:asciiTheme="minorHAnsi" w:hAnsiTheme="minorHAnsi" w:cstheme="minorHAnsi"/>
          <w:b/>
          <w:bCs/>
          <w:sz w:val="22"/>
          <w:szCs w:val="22"/>
        </w:rPr>
        <w:t>7/20</w:t>
      </w:r>
      <w:r w:rsidR="00982BA3" w:rsidRPr="007215F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73C63" w:rsidRPr="007215F4">
        <w:rPr>
          <w:rFonts w:asciiTheme="minorHAnsi" w:hAnsiTheme="minorHAnsi" w:cstheme="minorHAnsi"/>
          <w:b/>
          <w:bCs/>
          <w:sz w:val="22"/>
          <w:szCs w:val="22"/>
        </w:rPr>
        <w:t>Aktuelle saker</w:t>
      </w:r>
      <w:r w:rsidR="00E537D7" w:rsidRPr="007215F4">
        <w:rPr>
          <w:rFonts w:asciiTheme="minorHAnsi" w:hAnsiTheme="minorHAnsi" w:cstheme="minorHAnsi"/>
          <w:b/>
          <w:bCs/>
          <w:sz w:val="22"/>
          <w:szCs w:val="22"/>
        </w:rPr>
        <w:t xml:space="preserve"> og da</w:t>
      </w:r>
      <w:r w:rsidR="001258B8" w:rsidRPr="007215F4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="00A20C66" w:rsidRPr="007215F4">
        <w:rPr>
          <w:rFonts w:asciiTheme="minorHAnsi" w:hAnsiTheme="minorHAnsi" w:cstheme="minorHAnsi"/>
          <w:b/>
          <w:bCs/>
          <w:sz w:val="22"/>
          <w:szCs w:val="22"/>
        </w:rPr>
        <w:t xml:space="preserve"> for FEU</w:t>
      </w:r>
      <w:r w:rsidR="00973C63" w:rsidRPr="007215F4">
        <w:rPr>
          <w:rFonts w:asciiTheme="minorHAnsi" w:hAnsiTheme="minorHAnsi" w:cstheme="minorHAnsi"/>
          <w:b/>
          <w:bCs/>
          <w:sz w:val="22"/>
          <w:szCs w:val="22"/>
        </w:rPr>
        <w:t xml:space="preserve"> møte </w:t>
      </w:r>
      <w:r w:rsidR="00FB6B38" w:rsidRPr="007215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537D7" w:rsidRPr="007215F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F628F" w:rsidRPr="007215F4">
        <w:rPr>
          <w:rFonts w:asciiTheme="minorHAnsi" w:hAnsiTheme="minorHAnsi" w:cstheme="minorHAnsi"/>
          <w:b/>
          <w:bCs/>
          <w:sz w:val="22"/>
          <w:szCs w:val="22"/>
        </w:rPr>
        <w:t>20</w:t>
      </w:r>
    </w:p>
    <w:p w14:paraId="2B1A7DF3" w14:textId="7D5106C9" w:rsidR="00F552E8" w:rsidRDefault="00F552E8" w:rsidP="00F25A83">
      <w:pPr>
        <w:pStyle w:val="Listeavsnit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Tidspunkt: </w:t>
      </w:r>
      <w:r w:rsidR="00457189">
        <w:rPr>
          <w:rFonts w:asciiTheme="minorHAnsi" w:hAnsiTheme="minorHAnsi" w:cstheme="minorHAnsi"/>
        </w:rPr>
        <w:t xml:space="preserve">Mandag 2.november kl </w:t>
      </w:r>
      <w:r w:rsidR="004B66EE">
        <w:rPr>
          <w:rFonts w:asciiTheme="minorHAnsi" w:hAnsiTheme="minorHAnsi" w:cstheme="minorHAnsi"/>
        </w:rPr>
        <w:t>14.00-16.00</w:t>
      </w:r>
    </w:p>
    <w:p w14:paraId="2868BA14" w14:textId="5F5DC34E" w:rsidR="00F25A83" w:rsidRPr="007215F4" w:rsidRDefault="00F25A83" w:rsidP="00F25A83">
      <w:pPr>
        <w:pStyle w:val="Listeavsnit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FEK skal utarbeide en betenkning om stordata. Denne knyttes også til betenkningen om kunstig intelligens. FEU bør på neste møte diskutere om det er særlige problemstillinger en ønsker skal belyses i det kommende arbeidet.</w:t>
      </w:r>
    </w:p>
    <w:p w14:paraId="7E8A706C" w14:textId="77777777" w:rsidR="007215F4" w:rsidRDefault="007215F4" w:rsidP="00D21E56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0D231925" w14:textId="2007CB22" w:rsidR="00DD7570" w:rsidRPr="007215F4" w:rsidRDefault="008D31F8" w:rsidP="00D21E56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7215F4">
        <w:rPr>
          <w:rFonts w:asciiTheme="minorHAnsi" w:hAnsiTheme="minorHAnsi" w:cstheme="minorHAnsi"/>
          <w:b/>
          <w:bCs/>
          <w:sz w:val="22"/>
          <w:szCs w:val="22"/>
        </w:rPr>
        <w:t>8/20</w:t>
      </w:r>
      <w:r w:rsidR="006B153B" w:rsidRPr="007215F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6B153B" w:rsidRPr="007215F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D7570" w:rsidRPr="007215F4">
        <w:rPr>
          <w:rFonts w:asciiTheme="minorHAnsi" w:hAnsiTheme="minorHAnsi" w:cstheme="minorHAnsi"/>
          <w:b/>
          <w:bCs/>
          <w:sz w:val="22"/>
          <w:szCs w:val="22"/>
        </w:rPr>
        <w:t>Eventuelt</w:t>
      </w:r>
    </w:p>
    <w:bookmarkEnd w:id="0"/>
    <w:p w14:paraId="74D4694F" w14:textId="10F8B32C" w:rsidR="00030F34" w:rsidRPr="00DE69D4" w:rsidRDefault="00F25A83" w:rsidP="00EF7591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25A83">
        <w:rPr>
          <w:rFonts w:asciiTheme="minorHAnsi" w:hAnsiTheme="minorHAnsi" w:cstheme="minorHAnsi"/>
          <w:sz w:val="22"/>
          <w:szCs w:val="22"/>
        </w:rPr>
        <w:t>Ingen saker til eventuelt</w:t>
      </w:r>
    </w:p>
    <w:sectPr w:rsidR="00030F34" w:rsidRPr="00DE69D4" w:rsidSect="000813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91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D766E" w14:textId="77777777" w:rsidR="002F022E" w:rsidRDefault="002F022E" w:rsidP="0032655B">
      <w:r>
        <w:separator/>
      </w:r>
    </w:p>
  </w:endnote>
  <w:endnote w:type="continuationSeparator" w:id="0">
    <w:p w14:paraId="78AB8B90" w14:textId="77777777" w:rsidR="002F022E" w:rsidRDefault="002F022E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B784" w14:textId="77777777" w:rsidR="0033447E" w:rsidRDefault="003344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388A2" w14:textId="2228A748" w:rsidR="00C64813" w:rsidRDefault="00C64813">
    <w:pPr>
      <w:pStyle w:val="Bunntekst"/>
      <w:jc w:val="right"/>
    </w:pPr>
  </w:p>
  <w:p w14:paraId="7C105570" w14:textId="77777777" w:rsidR="00C64813" w:rsidRDefault="00C64813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86E5" w14:textId="77777777" w:rsidR="00C64813" w:rsidRDefault="00C64813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F341F5" wp14:editId="19360C0E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EC5DC" w14:textId="77777777" w:rsidR="00C64813" w:rsidRPr="0032655B" w:rsidRDefault="00C64813" w:rsidP="0032655B"/>
                        <w:p w14:paraId="5DB9519A" w14:textId="77777777" w:rsidR="00C64813" w:rsidRDefault="00C648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341F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61.5pt;margin-top:-19.1pt;width:3.55pt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1CBEC5DC" w14:textId="77777777" w:rsidR="00C64813" w:rsidRPr="0032655B" w:rsidRDefault="00C64813" w:rsidP="0032655B"/>
                  <w:p w14:paraId="5DB9519A" w14:textId="77777777" w:rsidR="00C64813" w:rsidRDefault="00C6481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792377" wp14:editId="475276C7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5605" w14:textId="77777777" w:rsidR="00C64813" w:rsidRPr="0032655B" w:rsidRDefault="00C64813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92377" id="Text Box 17" o:spid="_x0000_s1028" type="#_x0000_t202" style="position:absolute;margin-left:386.15pt;margin-top:-.1pt;width:5.7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23CD5605" w14:textId="77777777" w:rsidR="00C64813" w:rsidRPr="0032655B" w:rsidRDefault="00C64813" w:rsidP="0032655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A3955F" wp14:editId="3BA638A0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9BD65" w14:textId="77777777" w:rsidR="00C64813" w:rsidRPr="00D80AC6" w:rsidRDefault="00C64813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2693BDF5" w14:textId="77777777" w:rsidR="00C64813" w:rsidRPr="00D80AC6" w:rsidRDefault="00C64813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3955F" id="Text Box 15" o:spid="_x0000_s1029" type="#_x0000_t202" style="position:absolute;margin-left:69.7pt;margin-top:22.55pt;width:186.0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F69BD65" w14:textId="77777777" w:rsidR="00C64813" w:rsidRPr="00D80AC6" w:rsidRDefault="00C64813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2693BDF5" w14:textId="77777777" w:rsidR="00C64813" w:rsidRPr="00D80AC6" w:rsidRDefault="00C64813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D7272A" wp14:editId="43067CAE">
              <wp:simplePos x="0" y="0"/>
              <wp:positionH relativeFrom="column">
                <wp:posOffset>4904105</wp:posOffset>
              </wp:positionH>
              <wp:positionV relativeFrom="paragraph">
                <wp:posOffset>-197485</wp:posOffset>
              </wp:positionV>
              <wp:extent cx="0" cy="400685"/>
              <wp:effectExtent l="17780" t="21590" r="20320" b="15875"/>
              <wp:wrapNone/>
              <wp:docPr id="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1DED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-15.55pt" to="386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" strokecolor="#369" strokeweight="2.25pt"/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E9F3F4" wp14:editId="2C40C231">
              <wp:simplePos x="0" y="0"/>
              <wp:positionH relativeFrom="column">
                <wp:posOffset>3291205</wp:posOffset>
              </wp:positionH>
              <wp:positionV relativeFrom="paragraph">
                <wp:posOffset>-187325</wp:posOffset>
              </wp:positionV>
              <wp:extent cx="0" cy="400685"/>
              <wp:effectExtent l="14605" t="22225" r="23495" b="15240"/>
              <wp:wrapNone/>
              <wp:docPr id="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2B806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-14.75pt" to="259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" strokecolor="#369" strokeweight="2.25pt"/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6690AA" wp14:editId="38C8B2CF">
              <wp:simplePos x="0" y="0"/>
              <wp:positionH relativeFrom="column">
                <wp:posOffset>845820</wp:posOffset>
              </wp:positionH>
              <wp:positionV relativeFrom="paragraph">
                <wp:posOffset>-187325</wp:posOffset>
              </wp:positionV>
              <wp:extent cx="0" cy="400685"/>
              <wp:effectExtent l="17145" t="22225" r="20955" b="15240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ED466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14.75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" strokecolor="#369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6807C01" wp14:editId="0A21ECD0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1640840" cy="401320"/>
              <wp:effectExtent l="0" t="0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9C503" w14:textId="77777777" w:rsidR="00C64813" w:rsidRPr="0032655B" w:rsidRDefault="00C64813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07C01" id="Text Box 6" o:spid="_x0000_s1030" type="#_x0000_t202" style="position:absolute;margin-left:261.5pt;margin-top:-19.1pt;width:129.2pt;height:3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" filled="f" stroked="f">
              <v:textbox>
                <w:txbxContent>
                  <w:p w14:paraId="3719C503" w14:textId="77777777" w:rsidR="00C64813" w:rsidRPr="0032655B" w:rsidRDefault="00C64813" w:rsidP="0032655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2868EC0" wp14:editId="0F1F3584">
              <wp:simplePos x="0" y="0"/>
              <wp:positionH relativeFrom="column">
                <wp:posOffset>4904105</wp:posOffset>
              </wp:positionH>
              <wp:positionV relativeFrom="paragraph">
                <wp:posOffset>-197485</wp:posOffset>
              </wp:positionV>
              <wp:extent cx="0" cy="400685"/>
              <wp:effectExtent l="17780" t="21590" r="20320" b="1587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785CB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-15.55pt" to="386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" strokecolor="#369" strokeweight="2.25pt"/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B54D3A8" wp14:editId="4048B18B">
              <wp:simplePos x="0" y="0"/>
              <wp:positionH relativeFrom="column">
                <wp:posOffset>885190</wp:posOffset>
              </wp:positionH>
              <wp:positionV relativeFrom="paragraph">
                <wp:posOffset>-242570</wp:posOffset>
              </wp:positionV>
              <wp:extent cx="2362835" cy="574040"/>
              <wp:effectExtent l="0" t="0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A6D06" w14:textId="77777777" w:rsidR="00C64813" w:rsidRPr="00D80AC6" w:rsidRDefault="00C64813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3E45477C" w14:textId="77777777" w:rsidR="00C64813" w:rsidRPr="00D80AC6" w:rsidRDefault="00C64813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02D444C1" w14:textId="77777777" w:rsidR="00C64813" w:rsidRPr="00D80AC6" w:rsidRDefault="00C64813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54D3A8" id="Text Box 5" o:spid="_x0000_s1031" type="#_x0000_t202" style="position:absolute;margin-left:69.7pt;margin-top:-19.1pt;width:186.05pt;height:4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" filled="f" stroked="f">
              <v:textbox>
                <w:txbxContent>
                  <w:p w14:paraId="2C4A6D06" w14:textId="77777777" w:rsidR="00C64813" w:rsidRPr="00D80AC6" w:rsidRDefault="00C64813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3E45477C" w14:textId="77777777" w:rsidR="00C64813" w:rsidRPr="00D80AC6" w:rsidRDefault="00C64813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02D444C1" w14:textId="77777777" w:rsidR="00C64813" w:rsidRPr="00D80AC6" w:rsidRDefault="00C64813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CFEF59" wp14:editId="271DF89C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19141" w14:textId="77777777" w:rsidR="00C64813" w:rsidRDefault="00C64813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FEF59" id="Text Box 7" o:spid="_x0000_s1032" type="#_x0000_t202" style="position:absolute;margin-left:391.85pt;margin-top:-19.1pt;width:117.3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" filled="f" stroked="f">
              <v:textbox>
                <w:txbxContent>
                  <w:p w14:paraId="52719141" w14:textId="77777777" w:rsidR="00C64813" w:rsidRDefault="00C64813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3D732E4" wp14:editId="31C833D7">
              <wp:simplePos x="0" y="0"/>
              <wp:positionH relativeFrom="column">
                <wp:posOffset>3291205</wp:posOffset>
              </wp:positionH>
              <wp:positionV relativeFrom="paragraph">
                <wp:posOffset>-187325</wp:posOffset>
              </wp:positionV>
              <wp:extent cx="0" cy="400685"/>
              <wp:effectExtent l="14605" t="22225" r="23495" b="1524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C207E" id="Line 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-14.75pt" to="259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" strokecolor="#369" strokeweight="2.25pt"/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8797EDE" wp14:editId="1804FA98">
              <wp:simplePos x="0" y="0"/>
              <wp:positionH relativeFrom="column">
                <wp:posOffset>845820</wp:posOffset>
              </wp:positionH>
              <wp:positionV relativeFrom="paragraph">
                <wp:posOffset>-187325</wp:posOffset>
              </wp:positionV>
              <wp:extent cx="0" cy="400685"/>
              <wp:effectExtent l="17145" t="22225" r="20955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728C1" id="Line 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14.75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" strokecolor="#369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584B2" w14:textId="77777777" w:rsidR="002F022E" w:rsidRDefault="002F022E" w:rsidP="0032655B">
      <w:r>
        <w:separator/>
      </w:r>
    </w:p>
  </w:footnote>
  <w:footnote w:type="continuationSeparator" w:id="0">
    <w:p w14:paraId="4A3BAFB9" w14:textId="77777777" w:rsidR="002F022E" w:rsidRDefault="002F022E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42C6" w14:textId="77777777" w:rsidR="00C64813" w:rsidRDefault="00C6481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59005ECD" w14:textId="77777777" w:rsidR="00C64813" w:rsidRDefault="00C64813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4FA9" w14:textId="2879987D" w:rsidR="00C64813" w:rsidRPr="0060010A" w:rsidRDefault="00C64813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>
      <w:rPr>
        <w:rStyle w:val="Sidetall"/>
        <w:i/>
        <w:noProof/>
        <w:sz w:val="20"/>
      </w:rPr>
      <w:t>14</w:t>
    </w:r>
    <w:r w:rsidRPr="0060010A">
      <w:rPr>
        <w:rStyle w:val="Sidetall"/>
        <w:i/>
        <w:sz w:val="20"/>
      </w:rPr>
      <w:fldChar w:fldCharType="end"/>
    </w:r>
    <w:r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>
      <w:rPr>
        <w:rStyle w:val="Sidetall"/>
        <w:i/>
        <w:noProof/>
        <w:sz w:val="20"/>
      </w:rPr>
      <w:t>14</w:t>
    </w:r>
    <w:r w:rsidRPr="0060010A">
      <w:rPr>
        <w:rStyle w:val="Sidetall"/>
        <w:i/>
        <w:sz w:val="20"/>
      </w:rPr>
      <w:fldChar w:fldCharType="end"/>
    </w:r>
  </w:p>
  <w:p w14:paraId="5736C94E" w14:textId="77777777" w:rsidR="00C64813" w:rsidRDefault="00C64813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AF4B7" w14:textId="77777777" w:rsidR="00C64813" w:rsidRPr="00632404" w:rsidRDefault="00C64813" w:rsidP="00F91254">
    <w:pPr>
      <w:pStyle w:val="Topptekst"/>
      <w:jc w:val="right"/>
      <w:rPr>
        <w:rFonts w:ascii="Arial" w:hAnsi="Arial" w:cs="Arial"/>
        <w:b/>
        <w:color w:val="333399"/>
        <w:sz w:val="32"/>
        <w:szCs w:val="32"/>
        <w:lang w:val="nn-NO"/>
      </w:rPr>
    </w:pPr>
    <w:r>
      <w:rPr>
        <w:rFonts w:ascii="Arial" w:hAnsi="Arial" w:cs="Arial"/>
        <w:b/>
        <w:noProof/>
        <w:color w:val="33339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9C784" wp14:editId="38E7FA48">
              <wp:simplePos x="0" y="0"/>
              <wp:positionH relativeFrom="column">
                <wp:posOffset>-487680</wp:posOffset>
              </wp:positionH>
              <wp:positionV relativeFrom="paragraph">
                <wp:posOffset>92710</wp:posOffset>
              </wp:positionV>
              <wp:extent cx="3616325" cy="267335"/>
              <wp:effectExtent l="0" t="0" r="0" b="1905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32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E5AEF" w14:textId="77777777" w:rsidR="00C64813" w:rsidRPr="00D80AC6" w:rsidRDefault="00C64813">
                          <w:pPr>
                            <w:rPr>
                              <w:rFonts w:ascii="Arial" w:hAnsi="Arial" w:cs="Arial"/>
                              <w:sz w:val="20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9C78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8.4pt;margin-top:7.3pt;width:284.7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" filled="f" stroked="f">
              <v:textbox>
                <w:txbxContent>
                  <w:p w14:paraId="120E5AEF" w14:textId="77777777" w:rsidR="00C64813" w:rsidRPr="00D80AC6" w:rsidRDefault="00C64813">
                    <w:pPr>
                      <w:rPr>
                        <w:rFonts w:ascii="Arial" w:hAnsi="Arial" w:cs="Arial"/>
                        <w:sz w:val="20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333399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96237" wp14:editId="69B9AB73">
              <wp:simplePos x="0" y="0"/>
              <wp:positionH relativeFrom="column">
                <wp:posOffset>-571500</wp:posOffset>
              </wp:positionH>
              <wp:positionV relativeFrom="paragraph">
                <wp:posOffset>321945</wp:posOffset>
              </wp:positionV>
              <wp:extent cx="184785" cy="852805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" cy="85280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AD2C5" id="Rectangle 9" o:spid="_x0000_s1026" style="position:absolute;margin-left:-45pt;margin-top:25.35pt;width:14.5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" fillcolor="#369" stroked="f"/>
          </w:pict>
        </mc:Fallback>
      </mc:AlternateContent>
    </w:r>
    <w:r w:rsidRPr="00632404">
      <w:rPr>
        <w:rFonts w:ascii="Arial" w:hAnsi="Arial" w:cs="Arial"/>
        <w:b/>
        <w:color w:val="333399"/>
        <w:sz w:val="32"/>
        <w:szCs w:val="32"/>
        <w:lang w:val="nn-NO"/>
      </w:rPr>
      <w:t>Forskningsinstituttenes Fellesarena – FFA</w:t>
    </w:r>
  </w:p>
  <w:p w14:paraId="70AAECF0" w14:textId="77777777" w:rsidR="00C64813" w:rsidRPr="00632404" w:rsidRDefault="00C64813" w:rsidP="00F91254">
    <w:pPr>
      <w:pStyle w:val="Topptekst"/>
      <w:jc w:val="right"/>
      <w:rPr>
        <w:lang w:val="nn-NO"/>
      </w:rPr>
    </w:pPr>
    <w:r w:rsidRPr="00632404">
      <w:rPr>
        <w:lang w:val="nn-NO"/>
      </w:rPr>
      <w:t xml:space="preserve">Postboks 5490, </w:t>
    </w:r>
  </w:p>
  <w:p w14:paraId="6850B8EF" w14:textId="77777777" w:rsidR="00C64813" w:rsidRPr="00632404" w:rsidRDefault="00C64813" w:rsidP="00F91254">
    <w:pPr>
      <w:pStyle w:val="Topptekst"/>
      <w:jc w:val="right"/>
      <w:rPr>
        <w:lang w:val="nn-NO"/>
      </w:rPr>
    </w:pPr>
    <w:r w:rsidRPr="00632404">
      <w:rPr>
        <w:lang w:val="nn-NO"/>
      </w:rPr>
      <w:t>Majorstuen</w:t>
    </w:r>
  </w:p>
  <w:p w14:paraId="7BD38B80" w14:textId="77777777" w:rsidR="00C64813" w:rsidRPr="00632404" w:rsidRDefault="00C64813" w:rsidP="00F91254">
    <w:pPr>
      <w:pStyle w:val="Topptekst"/>
      <w:jc w:val="right"/>
      <w:rPr>
        <w:lang w:val="nn-NO"/>
      </w:rPr>
    </w:pPr>
    <w:r w:rsidRPr="00632404">
      <w:rPr>
        <w:lang w:val="nn-NO"/>
      </w:rPr>
      <w:t>0305 Oslo</w:t>
    </w:r>
  </w:p>
  <w:p w14:paraId="7D9BB62A" w14:textId="77777777" w:rsidR="00C64813" w:rsidRPr="00632404" w:rsidRDefault="00C64813" w:rsidP="00081397">
    <w:pPr>
      <w:pStyle w:val="Topptekst"/>
      <w:rPr>
        <w:lang w:val="nn-NO"/>
      </w:rPr>
    </w:pPr>
  </w:p>
  <w:p w14:paraId="59A87573" w14:textId="77777777" w:rsidR="00C64813" w:rsidRPr="00632404" w:rsidRDefault="00C64813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19CD"/>
    <w:multiLevelType w:val="hybridMultilevel"/>
    <w:tmpl w:val="1FE03E4E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AD1087"/>
    <w:multiLevelType w:val="hybridMultilevel"/>
    <w:tmpl w:val="A0B603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1BA5"/>
    <w:multiLevelType w:val="hybridMultilevel"/>
    <w:tmpl w:val="9A620B2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3D34695"/>
    <w:multiLevelType w:val="hybridMultilevel"/>
    <w:tmpl w:val="194272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E5036"/>
    <w:multiLevelType w:val="hybridMultilevel"/>
    <w:tmpl w:val="CFE40EB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C4ABA"/>
    <w:multiLevelType w:val="hybridMultilevel"/>
    <w:tmpl w:val="26EED726"/>
    <w:lvl w:ilvl="0" w:tplc="C07E43C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741DBB"/>
    <w:multiLevelType w:val="hybridMultilevel"/>
    <w:tmpl w:val="DA5C7E9E"/>
    <w:lvl w:ilvl="0" w:tplc="C07E43C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3DE81D5D"/>
    <w:multiLevelType w:val="hybridMultilevel"/>
    <w:tmpl w:val="5B9854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F19E5"/>
    <w:multiLevelType w:val="multilevel"/>
    <w:tmpl w:val="2B1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560B7"/>
    <w:multiLevelType w:val="multilevel"/>
    <w:tmpl w:val="2922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50B7F"/>
    <w:multiLevelType w:val="hybridMultilevel"/>
    <w:tmpl w:val="635898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02C2E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2184"/>
    <w:multiLevelType w:val="hybridMultilevel"/>
    <w:tmpl w:val="9B8A98B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4DDF218F"/>
    <w:multiLevelType w:val="hybridMultilevel"/>
    <w:tmpl w:val="DE029DBA"/>
    <w:lvl w:ilvl="0" w:tplc="E7D67D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87CCF"/>
    <w:multiLevelType w:val="hybridMultilevel"/>
    <w:tmpl w:val="A6AEECAE"/>
    <w:lvl w:ilvl="0" w:tplc="514C3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96930"/>
    <w:multiLevelType w:val="hybridMultilevel"/>
    <w:tmpl w:val="B07AE2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60F2B"/>
    <w:multiLevelType w:val="hybridMultilevel"/>
    <w:tmpl w:val="245EA82A"/>
    <w:lvl w:ilvl="0" w:tplc="99FE3B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0279B"/>
    <w:multiLevelType w:val="hybridMultilevel"/>
    <w:tmpl w:val="70E6CB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41C9F"/>
    <w:multiLevelType w:val="hybridMultilevel"/>
    <w:tmpl w:val="8ECA8360"/>
    <w:lvl w:ilvl="0" w:tplc="0414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71B2A"/>
    <w:multiLevelType w:val="multilevel"/>
    <w:tmpl w:val="95C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BF5CFB"/>
    <w:multiLevelType w:val="hybridMultilevel"/>
    <w:tmpl w:val="70E6CB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A574D"/>
    <w:multiLevelType w:val="hybridMultilevel"/>
    <w:tmpl w:val="EF72682C"/>
    <w:lvl w:ilvl="0" w:tplc="30BAAB02">
      <w:start w:val="8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61902632"/>
    <w:multiLevelType w:val="hybridMultilevel"/>
    <w:tmpl w:val="7C24DA06"/>
    <w:lvl w:ilvl="0" w:tplc="3CA4CC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A599D"/>
    <w:multiLevelType w:val="hybridMultilevel"/>
    <w:tmpl w:val="D6A4E7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0106B"/>
    <w:multiLevelType w:val="hybridMultilevel"/>
    <w:tmpl w:val="0F0CC1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72C3B"/>
    <w:multiLevelType w:val="hybridMultilevel"/>
    <w:tmpl w:val="0AB041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D2AA1"/>
    <w:multiLevelType w:val="hybridMultilevel"/>
    <w:tmpl w:val="3C7A6380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C546A84"/>
    <w:multiLevelType w:val="hybridMultilevel"/>
    <w:tmpl w:val="11345314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6"/>
  </w:num>
  <w:num w:numId="5">
    <w:abstractNumId w:val="6"/>
  </w:num>
  <w:num w:numId="6">
    <w:abstractNumId w:val="3"/>
  </w:num>
  <w:num w:numId="7">
    <w:abstractNumId w:val="14"/>
  </w:num>
  <w:num w:numId="8">
    <w:abstractNumId w:val="23"/>
  </w:num>
  <w:num w:numId="9">
    <w:abstractNumId w:val="2"/>
  </w:num>
  <w:num w:numId="10">
    <w:abstractNumId w:val="21"/>
  </w:num>
  <w:num w:numId="11">
    <w:abstractNumId w:val="1"/>
  </w:num>
  <w:num w:numId="12">
    <w:abstractNumId w:val="22"/>
  </w:num>
  <w:num w:numId="13">
    <w:abstractNumId w:val="10"/>
  </w:num>
  <w:num w:numId="14">
    <w:abstractNumId w:val="12"/>
  </w:num>
  <w:num w:numId="15">
    <w:abstractNumId w:val="20"/>
  </w:num>
  <w:num w:numId="16">
    <w:abstractNumId w:val="15"/>
  </w:num>
  <w:num w:numId="17">
    <w:abstractNumId w:val="9"/>
  </w:num>
  <w:num w:numId="18">
    <w:abstractNumId w:val="8"/>
  </w:num>
  <w:num w:numId="19">
    <w:abstractNumId w:val="18"/>
  </w:num>
  <w:num w:numId="20">
    <w:abstractNumId w:val="7"/>
  </w:num>
  <w:num w:numId="21">
    <w:abstractNumId w:val="0"/>
  </w:num>
  <w:num w:numId="22">
    <w:abstractNumId w:val="17"/>
  </w:num>
  <w:num w:numId="23">
    <w:abstractNumId w:val="2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37E1"/>
    <w:rsid w:val="000058DB"/>
    <w:rsid w:val="00005EBC"/>
    <w:rsid w:val="00017B06"/>
    <w:rsid w:val="00017FAA"/>
    <w:rsid w:val="000212AC"/>
    <w:rsid w:val="000221EC"/>
    <w:rsid w:val="00023CA3"/>
    <w:rsid w:val="00030F34"/>
    <w:rsid w:val="000404D9"/>
    <w:rsid w:val="0004108F"/>
    <w:rsid w:val="000475EE"/>
    <w:rsid w:val="00051E9A"/>
    <w:rsid w:val="000544AA"/>
    <w:rsid w:val="000566D0"/>
    <w:rsid w:val="00063C52"/>
    <w:rsid w:val="00065330"/>
    <w:rsid w:val="000679F6"/>
    <w:rsid w:val="00067C42"/>
    <w:rsid w:val="000717B1"/>
    <w:rsid w:val="00081397"/>
    <w:rsid w:val="00081F07"/>
    <w:rsid w:val="00082EEA"/>
    <w:rsid w:val="000863C9"/>
    <w:rsid w:val="00091C09"/>
    <w:rsid w:val="00094EDE"/>
    <w:rsid w:val="0009616C"/>
    <w:rsid w:val="000967A5"/>
    <w:rsid w:val="000A268D"/>
    <w:rsid w:val="000A2B19"/>
    <w:rsid w:val="000B5308"/>
    <w:rsid w:val="000C64F9"/>
    <w:rsid w:val="000D3BCD"/>
    <w:rsid w:val="000E1A46"/>
    <w:rsid w:val="000F1C16"/>
    <w:rsid w:val="000F4761"/>
    <w:rsid w:val="0010246A"/>
    <w:rsid w:val="001072EA"/>
    <w:rsid w:val="00111A9B"/>
    <w:rsid w:val="00117DEC"/>
    <w:rsid w:val="0012530C"/>
    <w:rsid w:val="001258B8"/>
    <w:rsid w:val="001312D3"/>
    <w:rsid w:val="0013412A"/>
    <w:rsid w:val="001341FE"/>
    <w:rsid w:val="00135323"/>
    <w:rsid w:val="00136304"/>
    <w:rsid w:val="0014096A"/>
    <w:rsid w:val="00147000"/>
    <w:rsid w:val="001470F1"/>
    <w:rsid w:val="001509BD"/>
    <w:rsid w:val="00161CC1"/>
    <w:rsid w:val="0016383D"/>
    <w:rsid w:val="00170C8A"/>
    <w:rsid w:val="00170CD0"/>
    <w:rsid w:val="00171FD1"/>
    <w:rsid w:val="00173C8F"/>
    <w:rsid w:val="00173F93"/>
    <w:rsid w:val="00175884"/>
    <w:rsid w:val="00184DAA"/>
    <w:rsid w:val="00191E68"/>
    <w:rsid w:val="00192425"/>
    <w:rsid w:val="00192819"/>
    <w:rsid w:val="001A1560"/>
    <w:rsid w:val="001A2829"/>
    <w:rsid w:val="001A75A4"/>
    <w:rsid w:val="001B4CA1"/>
    <w:rsid w:val="001B7AA4"/>
    <w:rsid w:val="001D78C9"/>
    <w:rsid w:val="001E1D72"/>
    <w:rsid w:val="001E2609"/>
    <w:rsid w:val="001F32FC"/>
    <w:rsid w:val="00200F2B"/>
    <w:rsid w:val="00211CC3"/>
    <w:rsid w:val="00232848"/>
    <w:rsid w:val="00235382"/>
    <w:rsid w:val="0023737E"/>
    <w:rsid w:val="00240A80"/>
    <w:rsid w:val="002428D9"/>
    <w:rsid w:val="002551AB"/>
    <w:rsid w:val="00257C53"/>
    <w:rsid w:val="00274245"/>
    <w:rsid w:val="00284841"/>
    <w:rsid w:val="00284E8B"/>
    <w:rsid w:val="002923C8"/>
    <w:rsid w:val="00292DAA"/>
    <w:rsid w:val="00293FA0"/>
    <w:rsid w:val="002A10D8"/>
    <w:rsid w:val="002A79E4"/>
    <w:rsid w:val="002B1D9E"/>
    <w:rsid w:val="002C24E9"/>
    <w:rsid w:val="002C432A"/>
    <w:rsid w:val="002C5501"/>
    <w:rsid w:val="002C6F59"/>
    <w:rsid w:val="002C6F67"/>
    <w:rsid w:val="002D2E9E"/>
    <w:rsid w:val="002D498D"/>
    <w:rsid w:val="002D7691"/>
    <w:rsid w:val="002E0250"/>
    <w:rsid w:val="002E2D5C"/>
    <w:rsid w:val="002F022E"/>
    <w:rsid w:val="002F28A1"/>
    <w:rsid w:val="002F3FC4"/>
    <w:rsid w:val="002F72BA"/>
    <w:rsid w:val="003051A2"/>
    <w:rsid w:val="00313605"/>
    <w:rsid w:val="00316A80"/>
    <w:rsid w:val="003222C5"/>
    <w:rsid w:val="00325C87"/>
    <w:rsid w:val="0032655B"/>
    <w:rsid w:val="00326609"/>
    <w:rsid w:val="00330CF2"/>
    <w:rsid w:val="003343A4"/>
    <w:rsid w:val="0033447E"/>
    <w:rsid w:val="003346D2"/>
    <w:rsid w:val="00343262"/>
    <w:rsid w:val="003435A6"/>
    <w:rsid w:val="00345B83"/>
    <w:rsid w:val="00345C3F"/>
    <w:rsid w:val="0035505A"/>
    <w:rsid w:val="0036096D"/>
    <w:rsid w:val="003645FB"/>
    <w:rsid w:val="003712DE"/>
    <w:rsid w:val="00372530"/>
    <w:rsid w:val="00376CF3"/>
    <w:rsid w:val="00377C26"/>
    <w:rsid w:val="00381873"/>
    <w:rsid w:val="00381987"/>
    <w:rsid w:val="003976FE"/>
    <w:rsid w:val="003A0B17"/>
    <w:rsid w:val="003A2895"/>
    <w:rsid w:val="003A2EE8"/>
    <w:rsid w:val="003A5A3C"/>
    <w:rsid w:val="003B0216"/>
    <w:rsid w:val="003B262C"/>
    <w:rsid w:val="003B4994"/>
    <w:rsid w:val="003C226F"/>
    <w:rsid w:val="003D2628"/>
    <w:rsid w:val="003D2F20"/>
    <w:rsid w:val="003D3ADA"/>
    <w:rsid w:val="003F12AD"/>
    <w:rsid w:val="003F433D"/>
    <w:rsid w:val="004048AF"/>
    <w:rsid w:val="00404F49"/>
    <w:rsid w:val="00410B24"/>
    <w:rsid w:val="00417AE5"/>
    <w:rsid w:val="0042116A"/>
    <w:rsid w:val="00427ED1"/>
    <w:rsid w:val="00430795"/>
    <w:rsid w:val="00432A73"/>
    <w:rsid w:val="0043317B"/>
    <w:rsid w:val="00433BF8"/>
    <w:rsid w:val="00435004"/>
    <w:rsid w:val="00436F56"/>
    <w:rsid w:val="0043790D"/>
    <w:rsid w:val="00440B75"/>
    <w:rsid w:val="004451F0"/>
    <w:rsid w:val="00450191"/>
    <w:rsid w:val="00454178"/>
    <w:rsid w:val="004567B9"/>
    <w:rsid w:val="00457189"/>
    <w:rsid w:val="0045730F"/>
    <w:rsid w:val="00461889"/>
    <w:rsid w:val="00463182"/>
    <w:rsid w:val="0046426A"/>
    <w:rsid w:val="004716E0"/>
    <w:rsid w:val="00474D97"/>
    <w:rsid w:val="004804A4"/>
    <w:rsid w:val="00481921"/>
    <w:rsid w:val="004901F8"/>
    <w:rsid w:val="00492652"/>
    <w:rsid w:val="00493B33"/>
    <w:rsid w:val="00496946"/>
    <w:rsid w:val="004A1666"/>
    <w:rsid w:val="004B047E"/>
    <w:rsid w:val="004B3289"/>
    <w:rsid w:val="004B66EE"/>
    <w:rsid w:val="004B6A48"/>
    <w:rsid w:val="004B6F1D"/>
    <w:rsid w:val="004C1D4D"/>
    <w:rsid w:val="004C1F56"/>
    <w:rsid w:val="004C4433"/>
    <w:rsid w:val="004D0D2A"/>
    <w:rsid w:val="004D7120"/>
    <w:rsid w:val="004D75FB"/>
    <w:rsid w:val="004E6C7D"/>
    <w:rsid w:val="004F11C5"/>
    <w:rsid w:val="004F2F77"/>
    <w:rsid w:val="004F5227"/>
    <w:rsid w:val="004F628F"/>
    <w:rsid w:val="004F784D"/>
    <w:rsid w:val="00510F85"/>
    <w:rsid w:val="00514A0B"/>
    <w:rsid w:val="005165CE"/>
    <w:rsid w:val="005171CE"/>
    <w:rsid w:val="00520CC5"/>
    <w:rsid w:val="005251BA"/>
    <w:rsid w:val="00526FCF"/>
    <w:rsid w:val="00527E97"/>
    <w:rsid w:val="00533070"/>
    <w:rsid w:val="005417A2"/>
    <w:rsid w:val="00551388"/>
    <w:rsid w:val="00551846"/>
    <w:rsid w:val="00551BE7"/>
    <w:rsid w:val="005558B9"/>
    <w:rsid w:val="00567FE2"/>
    <w:rsid w:val="00572FF8"/>
    <w:rsid w:val="005862C7"/>
    <w:rsid w:val="00587D08"/>
    <w:rsid w:val="005905BC"/>
    <w:rsid w:val="00590C2F"/>
    <w:rsid w:val="00590F48"/>
    <w:rsid w:val="00591BA4"/>
    <w:rsid w:val="005A234B"/>
    <w:rsid w:val="005A2B6F"/>
    <w:rsid w:val="005A7CE4"/>
    <w:rsid w:val="005B1ADD"/>
    <w:rsid w:val="005B4588"/>
    <w:rsid w:val="005B4721"/>
    <w:rsid w:val="005B5250"/>
    <w:rsid w:val="005C4BB4"/>
    <w:rsid w:val="005C4D35"/>
    <w:rsid w:val="005C7D27"/>
    <w:rsid w:val="005D2FDD"/>
    <w:rsid w:val="005D54BB"/>
    <w:rsid w:val="005E15DF"/>
    <w:rsid w:val="005E7FE6"/>
    <w:rsid w:val="005F2009"/>
    <w:rsid w:val="00600429"/>
    <w:rsid w:val="00605400"/>
    <w:rsid w:val="006075E0"/>
    <w:rsid w:val="006152FE"/>
    <w:rsid w:val="00615383"/>
    <w:rsid w:val="00621406"/>
    <w:rsid w:val="00621DCF"/>
    <w:rsid w:val="00621E2D"/>
    <w:rsid w:val="0062296C"/>
    <w:rsid w:val="006245A3"/>
    <w:rsid w:val="006256BB"/>
    <w:rsid w:val="006270D2"/>
    <w:rsid w:val="006314FD"/>
    <w:rsid w:val="00632404"/>
    <w:rsid w:val="006354CA"/>
    <w:rsid w:val="00640473"/>
    <w:rsid w:val="00644A70"/>
    <w:rsid w:val="00656672"/>
    <w:rsid w:val="00662CEF"/>
    <w:rsid w:val="00663BFE"/>
    <w:rsid w:val="00663C70"/>
    <w:rsid w:val="00667436"/>
    <w:rsid w:val="00670458"/>
    <w:rsid w:val="006843EC"/>
    <w:rsid w:val="006907A9"/>
    <w:rsid w:val="00690A29"/>
    <w:rsid w:val="00691512"/>
    <w:rsid w:val="00697B3A"/>
    <w:rsid w:val="006A098A"/>
    <w:rsid w:val="006A09A1"/>
    <w:rsid w:val="006A297C"/>
    <w:rsid w:val="006A5EF1"/>
    <w:rsid w:val="006A71A8"/>
    <w:rsid w:val="006A73E8"/>
    <w:rsid w:val="006B153B"/>
    <w:rsid w:val="006B2C95"/>
    <w:rsid w:val="006B43AA"/>
    <w:rsid w:val="006C106F"/>
    <w:rsid w:val="006C17A6"/>
    <w:rsid w:val="006C6FA6"/>
    <w:rsid w:val="006D49A3"/>
    <w:rsid w:val="006D64C8"/>
    <w:rsid w:val="006D6B69"/>
    <w:rsid w:val="006E347A"/>
    <w:rsid w:val="006F0AF5"/>
    <w:rsid w:val="007028FA"/>
    <w:rsid w:val="00704356"/>
    <w:rsid w:val="007051CE"/>
    <w:rsid w:val="00706E25"/>
    <w:rsid w:val="007101FA"/>
    <w:rsid w:val="00715B6D"/>
    <w:rsid w:val="00716031"/>
    <w:rsid w:val="00717C43"/>
    <w:rsid w:val="007206A6"/>
    <w:rsid w:val="00720C62"/>
    <w:rsid w:val="007215F4"/>
    <w:rsid w:val="0072389D"/>
    <w:rsid w:val="00723F6B"/>
    <w:rsid w:val="0073419C"/>
    <w:rsid w:val="007342BB"/>
    <w:rsid w:val="00735221"/>
    <w:rsid w:val="0074108A"/>
    <w:rsid w:val="00741C8A"/>
    <w:rsid w:val="00742A02"/>
    <w:rsid w:val="0074760B"/>
    <w:rsid w:val="007500C3"/>
    <w:rsid w:val="007605BE"/>
    <w:rsid w:val="007663A3"/>
    <w:rsid w:val="00767CEE"/>
    <w:rsid w:val="007726C7"/>
    <w:rsid w:val="00777FFD"/>
    <w:rsid w:val="00782433"/>
    <w:rsid w:val="00797066"/>
    <w:rsid w:val="0079758D"/>
    <w:rsid w:val="007A1F43"/>
    <w:rsid w:val="007A30FD"/>
    <w:rsid w:val="007A434E"/>
    <w:rsid w:val="007B58BF"/>
    <w:rsid w:val="007B5C8E"/>
    <w:rsid w:val="007C3F9A"/>
    <w:rsid w:val="007C553D"/>
    <w:rsid w:val="007E2820"/>
    <w:rsid w:val="007E48C0"/>
    <w:rsid w:val="007F0222"/>
    <w:rsid w:val="007F15BA"/>
    <w:rsid w:val="007F2A5D"/>
    <w:rsid w:val="007F3957"/>
    <w:rsid w:val="007F5345"/>
    <w:rsid w:val="00806BDE"/>
    <w:rsid w:val="00807781"/>
    <w:rsid w:val="008110AC"/>
    <w:rsid w:val="008117FA"/>
    <w:rsid w:val="00812500"/>
    <w:rsid w:val="00816006"/>
    <w:rsid w:val="0081687E"/>
    <w:rsid w:val="008371DA"/>
    <w:rsid w:val="0084032F"/>
    <w:rsid w:val="00840723"/>
    <w:rsid w:val="0084088B"/>
    <w:rsid w:val="0084194E"/>
    <w:rsid w:val="0084531A"/>
    <w:rsid w:val="00847B3F"/>
    <w:rsid w:val="008663A8"/>
    <w:rsid w:val="0086671A"/>
    <w:rsid w:val="00871DBF"/>
    <w:rsid w:val="00874303"/>
    <w:rsid w:val="00876E64"/>
    <w:rsid w:val="00881545"/>
    <w:rsid w:val="00882DB0"/>
    <w:rsid w:val="00883EA3"/>
    <w:rsid w:val="00884FFD"/>
    <w:rsid w:val="0088738B"/>
    <w:rsid w:val="00887B6D"/>
    <w:rsid w:val="00887F52"/>
    <w:rsid w:val="00891939"/>
    <w:rsid w:val="00895679"/>
    <w:rsid w:val="0089599F"/>
    <w:rsid w:val="00896AB3"/>
    <w:rsid w:val="008A1FB7"/>
    <w:rsid w:val="008A3B6E"/>
    <w:rsid w:val="008A7F1D"/>
    <w:rsid w:val="008C2987"/>
    <w:rsid w:val="008C7213"/>
    <w:rsid w:val="008D2337"/>
    <w:rsid w:val="008D31F8"/>
    <w:rsid w:val="008D521F"/>
    <w:rsid w:val="008D7843"/>
    <w:rsid w:val="008D7FA3"/>
    <w:rsid w:val="008F0095"/>
    <w:rsid w:val="008F5659"/>
    <w:rsid w:val="00900914"/>
    <w:rsid w:val="009017CF"/>
    <w:rsid w:val="00906C97"/>
    <w:rsid w:val="009070A5"/>
    <w:rsid w:val="00911420"/>
    <w:rsid w:val="009124AE"/>
    <w:rsid w:val="0091693E"/>
    <w:rsid w:val="00923AFC"/>
    <w:rsid w:val="00930874"/>
    <w:rsid w:val="00932FAE"/>
    <w:rsid w:val="009342C4"/>
    <w:rsid w:val="00934AFE"/>
    <w:rsid w:val="00940180"/>
    <w:rsid w:val="0095040A"/>
    <w:rsid w:val="00951B45"/>
    <w:rsid w:val="00951F82"/>
    <w:rsid w:val="00971412"/>
    <w:rsid w:val="009715A7"/>
    <w:rsid w:val="00973679"/>
    <w:rsid w:val="00973C63"/>
    <w:rsid w:val="00973F64"/>
    <w:rsid w:val="009753FC"/>
    <w:rsid w:val="009821C8"/>
    <w:rsid w:val="00982BA3"/>
    <w:rsid w:val="00991667"/>
    <w:rsid w:val="009926B1"/>
    <w:rsid w:val="00995930"/>
    <w:rsid w:val="009A3F37"/>
    <w:rsid w:val="009A446F"/>
    <w:rsid w:val="009A4485"/>
    <w:rsid w:val="009A5F33"/>
    <w:rsid w:val="009A606A"/>
    <w:rsid w:val="009B4F31"/>
    <w:rsid w:val="009B7B9D"/>
    <w:rsid w:val="009C1945"/>
    <w:rsid w:val="009C5963"/>
    <w:rsid w:val="009C7D8B"/>
    <w:rsid w:val="009D57D2"/>
    <w:rsid w:val="009E1B12"/>
    <w:rsid w:val="009F1DDA"/>
    <w:rsid w:val="009F76A9"/>
    <w:rsid w:val="00A03519"/>
    <w:rsid w:val="00A07438"/>
    <w:rsid w:val="00A13D73"/>
    <w:rsid w:val="00A15F9B"/>
    <w:rsid w:val="00A20C66"/>
    <w:rsid w:val="00A21B66"/>
    <w:rsid w:val="00A2594D"/>
    <w:rsid w:val="00A25B4A"/>
    <w:rsid w:val="00A31776"/>
    <w:rsid w:val="00A328B0"/>
    <w:rsid w:val="00A3633F"/>
    <w:rsid w:val="00A37F9D"/>
    <w:rsid w:val="00A42EB2"/>
    <w:rsid w:val="00A438E7"/>
    <w:rsid w:val="00A44356"/>
    <w:rsid w:val="00A50567"/>
    <w:rsid w:val="00A62624"/>
    <w:rsid w:val="00A672CF"/>
    <w:rsid w:val="00A67427"/>
    <w:rsid w:val="00A6784A"/>
    <w:rsid w:val="00A70F6C"/>
    <w:rsid w:val="00A75EAF"/>
    <w:rsid w:val="00A868B6"/>
    <w:rsid w:val="00A87100"/>
    <w:rsid w:val="00AA66E5"/>
    <w:rsid w:val="00AA69CA"/>
    <w:rsid w:val="00AB522B"/>
    <w:rsid w:val="00AC2A4E"/>
    <w:rsid w:val="00AC50C7"/>
    <w:rsid w:val="00AC6739"/>
    <w:rsid w:val="00AD2953"/>
    <w:rsid w:val="00AD342C"/>
    <w:rsid w:val="00AD58F0"/>
    <w:rsid w:val="00AD5BD1"/>
    <w:rsid w:val="00AE550C"/>
    <w:rsid w:val="00AE5638"/>
    <w:rsid w:val="00AF12D3"/>
    <w:rsid w:val="00AF4B1D"/>
    <w:rsid w:val="00AF59CA"/>
    <w:rsid w:val="00AF5ABF"/>
    <w:rsid w:val="00AF7941"/>
    <w:rsid w:val="00AF7BD4"/>
    <w:rsid w:val="00B00A18"/>
    <w:rsid w:val="00B02831"/>
    <w:rsid w:val="00B0363B"/>
    <w:rsid w:val="00B05BEC"/>
    <w:rsid w:val="00B0742A"/>
    <w:rsid w:val="00B12E2D"/>
    <w:rsid w:val="00B13F6E"/>
    <w:rsid w:val="00B305E5"/>
    <w:rsid w:val="00B338DA"/>
    <w:rsid w:val="00B42617"/>
    <w:rsid w:val="00B50B90"/>
    <w:rsid w:val="00B62339"/>
    <w:rsid w:val="00B64559"/>
    <w:rsid w:val="00B65DE5"/>
    <w:rsid w:val="00B7270A"/>
    <w:rsid w:val="00B807F8"/>
    <w:rsid w:val="00B819EB"/>
    <w:rsid w:val="00B83764"/>
    <w:rsid w:val="00B8397F"/>
    <w:rsid w:val="00B85050"/>
    <w:rsid w:val="00B850CA"/>
    <w:rsid w:val="00B87405"/>
    <w:rsid w:val="00B96BAF"/>
    <w:rsid w:val="00BA3DB0"/>
    <w:rsid w:val="00BA7406"/>
    <w:rsid w:val="00BB2D4F"/>
    <w:rsid w:val="00BB361C"/>
    <w:rsid w:val="00BC395F"/>
    <w:rsid w:val="00BC6BFC"/>
    <w:rsid w:val="00BE32FD"/>
    <w:rsid w:val="00BE685E"/>
    <w:rsid w:val="00BF23BF"/>
    <w:rsid w:val="00BF728F"/>
    <w:rsid w:val="00C00122"/>
    <w:rsid w:val="00C1129D"/>
    <w:rsid w:val="00C13D2E"/>
    <w:rsid w:val="00C1409D"/>
    <w:rsid w:val="00C141D4"/>
    <w:rsid w:val="00C21367"/>
    <w:rsid w:val="00C232F5"/>
    <w:rsid w:val="00C237FA"/>
    <w:rsid w:val="00C238EC"/>
    <w:rsid w:val="00C40331"/>
    <w:rsid w:val="00C4068B"/>
    <w:rsid w:val="00C43E84"/>
    <w:rsid w:val="00C442FB"/>
    <w:rsid w:val="00C44E8F"/>
    <w:rsid w:val="00C46EBF"/>
    <w:rsid w:val="00C47301"/>
    <w:rsid w:val="00C5062C"/>
    <w:rsid w:val="00C50D87"/>
    <w:rsid w:val="00C63381"/>
    <w:rsid w:val="00C637C1"/>
    <w:rsid w:val="00C64813"/>
    <w:rsid w:val="00C817A4"/>
    <w:rsid w:val="00C83665"/>
    <w:rsid w:val="00C852D8"/>
    <w:rsid w:val="00C90C67"/>
    <w:rsid w:val="00C9698B"/>
    <w:rsid w:val="00C97161"/>
    <w:rsid w:val="00CA7F07"/>
    <w:rsid w:val="00CB07B3"/>
    <w:rsid w:val="00CB1ED3"/>
    <w:rsid w:val="00CB7188"/>
    <w:rsid w:val="00CC0D61"/>
    <w:rsid w:val="00CD00D0"/>
    <w:rsid w:val="00CD1886"/>
    <w:rsid w:val="00CD4DA8"/>
    <w:rsid w:val="00CE3775"/>
    <w:rsid w:val="00CF4DEB"/>
    <w:rsid w:val="00D00532"/>
    <w:rsid w:val="00D00F6A"/>
    <w:rsid w:val="00D01BA0"/>
    <w:rsid w:val="00D06CDD"/>
    <w:rsid w:val="00D1127E"/>
    <w:rsid w:val="00D13E3B"/>
    <w:rsid w:val="00D20F18"/>
    <w:rsid w:val="00D21E56"/>
    <w:rsid w:val="00D21FD7"/>
    <w:rsid w:val="00D22753"/>
    <w:rsid w:val="00D32BCB"/>
    <w:rsid w:val="00D32E90"/>
    <w:rsid w:val="00D34BD0"/>
    <w:rsid w:val="00D43112"/>
    <w:rsid w:val="00D505C1"/>
    <w:rsid w:val="00D54F01"/>
    <w:rsid w:val="00D55F3D"/>
    <w:rsid w:val="00D567F7"/>
    <w:rsid w:val="00D60C4D"/>
    <w:rsid w:val="00D70BBE"/>
    <w:rsid w:val="00D84C88"/>
    <w:rsid w:val="00D869E8"/>
    <w:rsid w:val="00D871C0"/>
    <w:rsid w:val="00D92245"/>
    <w:rsid w:val="00D92456"/>
    <w:rsid w:val="00D92F5F"/>
    <w:rsid w:val="00D932FD"/>
    <w:rsid w:val="00D93688"/>
    <w:rsid w:val="00D960B2"/>
    <w:rsid w:val="00D9738B"/>
    <w:rsid w:val="00DA151C"/>
    <w:rsid w:val="00DA2BDA"/>
    <w:rsid w:val="00DA3465"/>
    <w:rsid w:val="00DA3E43"/>
    <w:rsid w:val="00DA4008"/>
    <w:rsid w:val="00DA4FD9"/>
    <w:rsid w:val="00DA5C2A"/>
    <w:rsid w:val="00DB33FD"/>
    <w:rsid w:val="00DC3BB1"/>
    <w:rsid w:val="00DC5568"/>
    <w:rsid w:val="00DC7ED7"/>
    <w:rsid w:val="00DD0291"/>
    <w:rsid w:val="00DD1434"/>
    <w:rsid w:val="00DD1B8F"/>
    <w:rsid w:val="00DD30ED"/>
    <w:rsid w:val="00DD690E"/>
    <w:rsid w:val="00DD7570"/>
    <w:rsid w:val="00DE09A9"/>
    <w:rsid w:val="00DE69D4"/>
    <w:rsid w:val="00DF37D3"/>
    <w:rsid w:val="00E013CE"/>
    <w:rsid w:val="00E0355D"/>
    <w:rsid w:val="00E0379D"/>
    <w:rsid w:val="00E061CE"/>
    <w:rsid w:val="00E12187"/>
    <w:rsid w:val="00E12A7B"/>
    <w:rsid w:val="00E1483E"/>
    <w:rsid w:val="00E14893"/>
    <w:rsid w:val="00E15F05"/>
    <w:rsid w:val="00E20176"/>
    <w:rsid w:val="00E21232"/>
    <w:rsid w:val="00E25C36"/>
    <w:rsid w:val="00E277D0"/>
    <w:rsid w:val="00E32096"/>
    <w:rsid w:val="00E324CC"/>
    <w:rsid w:val="00E32E60"/>
    <w:rsid w:val="00E42FA6"/>
    <w:rsid w:val="00E43828"/>
    <w:rsid w:val="00E43D68"/>
    <w:rsid w:val="00E47F4F"/>
    <w:rsid w:val="00E537D7"/>
    <w:rsid w:val="00E53C4D"/>
    <w:rsid w:val="00E65864"/>
    <w:rsid w:val="00E714C5"/>
    <w:rsid w:val="00E75067"/>
    <w:rsid w:val="00E75ED9"/>
    <w:rsid w:val="00E775AC"/>
    <w:rsid w:val="00E83ACA"/>
    <w:rsid w:val="00E846D7"/>
    <w:rsid w:val="00E87C87"/>
    <w:rsid w:val="00E90136"/>
    <w:rsid w:val="00E9016F"/>
    <w:rsid w:val="00E907D5"/>
    <w:rsid w:val="00E90F0A"/>
    <w:rsid w:val="00E90F12"/>
    <w:rsid w:val="00E90FC2"/>
    <w:rsid w:val="00EA1355"/>
    <w:rsid w:val="00EA1D1A"/>
    <w:rsid w:val="00EA296F"/>
    <w:rsid w:val="00EA4753"/>
    <w:rsid w:val="00EA5228"/>
    <w:rsid w:val="00EA5849"/>
    <w:rsid w:val="00EB07F5"/>
    <w:rsid w:val="00EB4451"/>
    <w:rsid w:val="00EB46B4"/>
    <w:rsid w:val="00EB6D32"/>
    <w:rsid w:val="00EC00A8"/>
    <w:rsid w:val="00ED2CC7"/>
    <w:rsid w:val="00ED4A93"/>
    <w:rsid w:val="00EE1701"/>
    <w:rsid w:val="00EE40B8"/>
    <w:rsid w:val="00EF35CE"/>
    <w:rsid w:val="00EF67D3"/>
    <w:rsid w:val="00EF7591"/>
    <w:rsid w:val="00F00A6E"/>
    <w:rsid w:val="00F01A42"/>
    <w:rsid w:val="00F02D39"/>
    <w:rsid w:val="00F03083"/>
    <w:rsid w:val="00F03135"/>
    <w:rsid w:val="00F03C5E"/>
    <w:rsid w:val="00F04733"/>
    <w:rsid w:val="00F04FB7"/>
    <w:rsid w:val="00F24E7E"/>
    <w:rsid w:val="00F25A83"/>
    <w:rsid w:val="00F30E9B"/>
    <w:rsid w:val="00F32CF0"/>
    <w:rsid w:val="00F34BCF"/>
    <w:rsid w:val="00F36769"/>
    <w:rsid w:val="00F37AF1"/>
    <w:rsid w:val="00F44BA0"/>
    <w:rsid w:val="00F44C99"/>
    <w:rsid w:val="00F4655D"/>
    <w:rsid w:val="00F552E8"/>
    <w:rsid w:val="00F55503"/>
    <w:rsid w:val="00F55E17"/>
    <w:rsid w:val="00F66201"/>
    <w:rsid w:val="00F7166E"/>
    <w:rsid w:val="00F76C91"/>
    <w:rsid w:val="00F80C1D"/>
    <w:rsid w:val="00F812B7"/>
    <w:rsid w:val="00F91254"/>
    <w:rsid w:val="00FA2A18"/>
    <w:rsid w:val="00FA5BA7"/>
    <w:rsid w:val="00FA73F3"/>
    <w:rsid w:val="00FA7878"/>
    <w:rsid w:val="00FB42F2"/>
    <w:rsid w:val="00FB44A5"/>
    <w:rsid w:val="00FB611F"/>
    <w:rsid w:val="00FB61C4"/>
    <w:rsid w:val="00FB6B38"/>
    <w:rsid w:val="00FC088E"/>
    <w:rsid w:val="00FC2675"/>
    <w:rsid w:val="00FC5E50"/>
    <w:rsid w:val="00FC73D7"/>
    <w:rsid w:val="00FD6F6E"/>
    <w:rsid w:val="00FE25AD"/>
    <w:rsid w:val="00FE5B63"/>
    <w:rsid w:val="00FE7E91"/>
    <w:rsid w:val="00FF5AC0"/>
    <w:rsid w:val="00FF76BA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C92410"/>
  <w15:docId w15:val="{AC6B265B-8BF7-4E7D-B1EC-2BAB5001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D0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7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17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A09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basedOn w:val="Standardskriftforavsnitt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DD7570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17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17F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A09A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0679F6"/>
    <w:pPr>
      <w:spacing w:before="100" w:beforeAutospacing="1" w:after="100" w:afterAutospacing="1"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077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077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D1127E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166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166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1666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166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1666"/>
    <w:rPr>
      <w:rFonts w:ascii="Times New Roman" w:eastAsia="Times New Roman" w:hAnsi="Times New Roman"/>
      <w:b/>
      <w:bCs/>
    </w:rPr>
  </w:style>
  <w:style w:type="paragraph" w:customStyle="1" w:styleId="strtngta">
    <w:name w:val="strtngt_a"/>
    <w:basedOn w:val="Normal"/>
    <w:rsid w:val="005B1ADD"/>
    <w:pPr>
      <w:spacing w:before="100" w:beforeAutospacing="1" w:after="100" w:afterAutospacing="1"/>
    </w:pPr>
    <w:rPr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B43AA"/>
    <w:rPr>
      <w:color w:val="808080"/>
      <w:shd w:val="clear" w:color="auto" w:fill="E6E6E6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982BA3"/>
    <w:rPr>
      <w:rFonts w:cs="Calibri"/>
      <w:sz w:val="22"/>
      <w:szCs w:val="22"/>
    </w:rPr>
  </w:style>
  <w:style w:type="paragraph" w:customStyle="1" w:styleId="Sluttnotetekst1">
    <w:name w:val="Sluttnotetekst1"/>
    <w:basedOn w:val="Normal"/>
    <w:next w:val="Sluttnotetekst"/>
    <w:link w:val="SluttnotetekstTegn"/>
    <w:uiPriority w:val="99"/>
    <w:semiHidden/>
    <w:unhideWhenUsed/>
    <w:rsid w:val="004C1F56"/>
    <w:rPr>
      <w:rFonts w:ascii="Calibri" w:eastAsia="Calibri" w:hAnsi="Calibri"/>
      <w:sz w:val="20"/>
    </w:rPr>
  </w:style>
  <w:style w:type="character" w:customStyle="1" w:styleId="SluttnotetekstTegn">
    <w:name w:val="Sluttnotetekst Tegn"/>
    <w:basedOn w:val="Standardskriftforavsnitt"/>
    <w:link w:val="Sluttnotetekst1"/>
    <w:uiPriority w:val="99"/>
    <w:semiHidden/>
    <w:rsid w:val="004C1F56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4C1F56"/>
    <w:rPr>
      <w:vertAlign w:val="superscript"/>
    </w:rPr>
  </w:style>
  <w:style w:type="paragraph" w:styleId="Sluttnotetekst">
    <w:name w:val="endnote text"/>
    <w:basedOn w:val="Normal"/>
    <w:link w:val="SluttnotetekstTegn1"/>
    <w:uiPriority w:val="99"/>
    <w:semiHidden/>
    <w:unhideWhenUsed/>
    <w:rsid w:val="004C1F56"/>
    <w:rPr>
      <w:sz w:val="20"/>
    </w:rPr>
  </w:style>
  <w:style w:type="character" w:customStyle="1" w:styleId="SluttnotetekstTegn1">
    <w:name w:val="Sluttnotetekst Tegn1"/>
    <w:basedOn w:val="Standardskriftforavsnitt"/>
    <w:link w:val="Sluttnotetekst"/>
    <w:uiPriority w:val="99"/>
    <w:semiHidden/>
    <w:rsid w:val="004C1F56"/>
    <w:rPr>
      <w:rFonts w:ascii="Times New Roman" w:eastAsia="Times New Roman" w:hAnsi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B3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5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99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9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kkom.no/Aktuelt/Nyheter/2019/forskningsetisk-forum-2019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tikkom.no/globalassets/documents/publikasjoner-som-pdf/forskningsetisk-betenkning-om-kunstig-intelligen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67E5-7E68-4ADB-A054-781011D8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3</cp:revision>
  <cp:lastPrinted>2020-06-04T11:41:00Z</cp:lastPrinted>
  <dcterms:created xsi:type="dcterms:W3CDTF">2020-06-09T06:56:00Z</dcterms:created>
  <dcterms:modified xsi:type="dcterms:W3CDTF">2020-06-09T06:59:00Z</dcterms:modified>
</cp:coreProperties>
</file>